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6"/>
        <w:gridCol w:w="6745"/>
      </w:tblGrid>
      <w:tr w:rsidR="00AC1D2A" w:rsidRPr="001D5DD5" w:rsidTr="00AC1D2A">
        <w:tc>
          <w:tcPr>
            <w:tcW w:w="2518" w:type="dxa"/>
          </w:tcPr>
          <w:p w:rsidR="00AC1D2A" w:rsidRDefault="00AC1D2A" w:rsidP="0018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28775" cy="485775"/>
                  <wp:effectExtent l="19050" t="0" r="9525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147" t="27188" r="2876" b="14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810" cy="48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AC1D2A" w:rsidRPr="001D5DD5" w:rsidRDefault="00AC1D2A" w:rsidP="0018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D2A" w:rsidRPr="001D5DD5" w:rsidRDefault="00AC1D2A" w:rsidP="00183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DD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AC1D2A" w:rsidRPr="001D5DD5" w:rsidRDefault="00AC1D2A" w:rsidP="0018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D2A" w:rsidRDefault="00AC1D2A" w:rsidP="00AC1D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DD5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1D5DD5">
        <w:rPr>
          <w:rFonts w:ascii="Times New Roman" w:hAnsi="Times New Roman" w:cs="Times New Roman"/>
          <w:b/>
          <w:sz w:val="32"/>
          <w:szCs w:val="32"/>
        </w:rPr>
        <w:t xml:space="preserve"> Международный форум</w:t>
      </w:r>
    </w:p>
    <w:p w:rsidR="00AC1D2A" w:rsidRPr="001D5DD5" w:rsidRDefault="00AC1D2A" w:rsidP="00AC1D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DD5">
        <w:rPr>
          <w:rFonts w:ascii="Times New Roman" w:hAnsi="Times New Roman" w:cs="Times New Roman"/>
          <w:b/>
          <w:sz w:val="32"/>
          <w:szCs w:val="32"/>
        </w:rPr>
        <w:t>«Большая химия»</w:t>
      </w:r>
    </w:p>
    <w:p w:rsidR="00AC1D2A" w:rsidRDefault="00AC1D2A" w:rsidP="00AC1D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DD5">
        <w:rPr>
          <w:rFonts w:ascii="Times New Roman" w:hAnsi="Times New Roman" w:cs="Times New Roman"/>
          <w:b/>
          <w:sz w:val="32"/>
          <w:szCs w:val="32"/>
        </w:rPr>
        <w:t xml:space="preserve">29-30 мая 2014 года, </w:t>
      </w:r>
    </w:p>
    <w:p w:rsidR="00AC1D2A" w:rsidRDefault="00AC1D2A" w:rsidP="00AC1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DD5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1D5DD5">
        <w:rPr>
          <w:rFonts w:ascii="Times New Roman" w:hAnsi="Times New Roman" w:cs="Times New Roman"/>
          <w:b/>
          <w:sz w:val="32"/>
          <w:szCs w:val="32"/>
        </w:rPr>
        <w:t>.У</w:t>
      </w:r>
      <w:proofErr w:type="gramEnd"/>
      <w:r w:rsidRPr="001D5DD5">
        <w:rPr>
          <w:rFonts w:ascii="Times New Roman" w:hAnsi="Times New Roman" w:cs="Times New Roman"/>
          <w:b/>
          <w:sz w:val="32"/>
          <w:szCs w:val="32"/>
        </w:rPr>
        <w:t>фа</w:t>
      </w:r>
    </w:p>
    <w:p w:rsidR="00AC1D2A" w:rsidRPr="00757467" w:rsidRDefault="00AC1D2A" w:rsidP="000A5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D2A" w:rsidRPr="00757467" w:rsidRDefault="00AC1D2A" w:rsidP="00AC1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67">
        <w:rPr>
          <w:rFonts w:ascii="Times New Roman" w:hAnsi="Times New Roman" w:cs="Times New Roman"/>
          <w:b/>
          <w:sz w:val="28"/>
          <w:szCs w:val="28"/>
        </w:rPr>
        <w:t>Аккредит</w:t>
      </w:r>
      <w:r w:rsidR="00757467" w:rsidRPr="00757467">
        <w:rPr>
          <w:rFonts w:ascii="Times New Roman" w:hAnsi="Times New Roman" w:cs="Times New Roman"/>
          <w:b/>
          <w:sz w:val="28"/>
          <w:szCs w:val="28"/>
        </w:rPr>
        <w:t>ация</w:t>
      </w:r>
    </w:p>
    <w:p w:rsidR="00AC1D2A" w:rsidRPr="00757467" w:rsidRDefault="00AC1D2A" w:rsidP="00AC1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C3" w:rsidRPr="00757467" w:rsidRDefault="00214DC3" w:rsidP="00214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7467">
        <w:rPr>
          <w:rFonts w:ascii="Times New Roman" w:hAnsi="Times New Roman" w:cs="Times New Roman"/>
          <w:b/>
          <w:sz w:val="28"/>
          <w:szCs w:val="28"/>
        </w:rPr>
        <w:t>Аккредитация делегатов будет проводиться в шатре перед входом в Конгресс-холл 29-30 мая 2014 г.,</w:t>
      </w:r>
    </w:p>
    <w:p w:rsidR="00214DC3" w:rsidRPr="00757467" w:rsidRDefault="00214DC3" w:rsidP="0021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DC3" w:rsidRPr="00757467" w:rsidRDefault="00214DC3" w:rsidP="00214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Аккредитация </w:t>
      </w:r>
      <w:r w:rsidRPr="00757467">
        <w:rPr>
          <w:rFonts w:ascii="Times New Roman" w:hAnsi="Times New Roman" w:cs="Times New Roman"/>
          <w:b/>
          <w:sz w:val="28"/>
          <w:szCs w:val="28"/>
        </w:rPr>
        <w:t>27-28 мая 2014 г.:</w:t>
      </w:r>
    </w:p>
    <w:p w:rsidR="00214DC3" w:rsidRPr="00757467" w:rsidRDefault="00214DC3" w:rsidP="0021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467">
        <w:rPr>
          <w:rFonts w:ascii="Times New Roman" w:hAnsi="Times New Roman" w:cs="Times New Roman"/>
          <w:sz w:val="28"/>
          <w:szCs w:val="28"/>
        </w:rPr>
        <w:t>- пресса проходит аккредитацию  через ответственного представителя Оргкомитета по работе с прессой;</w:t>
      </w:r>
    </w:p>
    <w:p w:rsidR="00214DC3" w:rsidRDefault="00214DC3" w:rsidP="0021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467">
        <w:rPr>
          <w:rFonts w:ascii="Times New Roman" w:hAnsi="Times New Roman" w:cs="Times New Roman"/>
          <w:sz w:val="28"/>
          <w:szCs w:val="28"/>
        </w:rPr>
        <w:t>- аккредитацию делегатов в гостиницах проведет Оргкомитет, согласно спискам делегатов, заранее разместившихся</w:t>
      </w:r>
      <w:r>
        <w:rPr>
          <w:rFonts w:ascii="Times New Roman" w:hAnsi="Times New Roman" w:cs="Times New Roman"/>
          <w:sz w:val="28"/>
          <w:szCs w:val="28"/>
        </w:rPr>
        <w:t xml:space="preserve"> в гостиницах.</w:t>
      </w:r>
    </w:p>
    <w:p w:rsidR="00F7150B" w:rsidRDefault="00F7150B" w:rsidP="00F71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0B" w:rsidRPr="00757467" w:rsidRDefault="00F7150B" w:rsidP="00F7150B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57467">
        <w:rPr>
          <w:rFonts w:ascii="Times New Roman" w:hAnsi="Times New Roman" w:cs="Times New Roman"/>
          <w:sz w:val="28"/>
          <w:szCs w:val="28"/>
        </w:rPr>
        <w:t>С</w:t>
      </w:r>
      <w:r w:rsidR="00E7026C">
        <w:rPr>
          <w:rFonts w:ascii="Times New Roman" w:hAnsi="Times New Roman" w:cs="Times New Roman"/>
          <w:sz w:val="28"/>
          <w:szCs w:val="28"/>
        </w:rPr>
        <w:t xml:space="preserve"> </w:t>
      </w:r>
      <w:r w:rsidRPr="00757467">
        <w:rPr>
          <w:rFonts w:ascii="Times New Roman" w:hAnsi="Times New Roman" w:cs="Times New Roman"/>
          <w:sz w:val="28"/>
          <w:szCs w:val="28"/>
        </w:rPr>
        <w:t>1</w:t>
      </w:r>
      <w:r w:rsidR="00E7026C">
        <w:rPr>
          <w:rFonts w:ascii="Times New Roman" w:hAnsi="Times New Roman" w:cs="Times New Roman"/>
          <w:sz w:val="28"/>
          <w:szCs w:val="28"/>
        </w:rPr>
        <w:t>5</w:t>
      </w:r>
      <w:r w:rsidRPr="00757467">
        <w:rPr>
          <w:rFonts w:ascii="Times New Roman" w:hAnsi="Times New Roman" w:cs="Times New Roman"/>
          <w:sz w:val="28"/>
          <w:szCs w:val="28"/>
        </w:rPr>
        <w:t xml:space="preserve"> марта будет открыта электронная регистрация на сайтах </w:t>
      </w:r>
      <w:proofErr w:type="spellStart"/>
      <w:r w:rsidRPr="00757467">
        <w:rPr>
          <w:rFonts w:ascii="Times New Roman" w:hAnsi="Times New Roman" w:cs="Times New Roman"/>
          <w:sz w:val="28"/>
          <w:szCs w:val="28"/>
        </w:rPr>
        <w:t>Большаяхимия</w:t>
      </w:r>
      <w:proofErr w:type="gramStart"/>
      <w:r w:rsidRPr="007574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5746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57467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757467">
          <w:rPr>
            <w:rStyle w:val="a7"/>
            <w:rFonts w:ascii="Times New Roman" w:hAnsi="Times New Roman" w:cs="Times New Roman"/>
            <w:color w:val="002060"/>
            <w:sz w:val="28"/>
            <w:szCs w:val="28"/>
          </w:rPr>
          <w:t>http://ufachemistry.ru/</w:t>
        </w:r>
      </w:hyperlink>
    </w:p>
    <w:p w:rsidR="00AC1D2A" w:rsidRDefault="00AC1D2A" w:rsidP="000A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DC3" w:rsidRDefault="009C50CA" w:rsidP="000A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Спикеры, модераторы, руководители регионов, представители ОГВ, приглашенные от имени Президента РБ принимаю</w:t>
      </w:r>
      <w:r w:rsidR="00F715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участие в Форуме бесплатно.</w:t>
      </w:r>
    </w:p>
    <w:p w:rsidR="009C50CA" w:rsidRDefault="009C50CA" w:rsidP="000A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961" w:rsidRPr="00757467" w:rsidRDefault="00050A84" w:rsidP="00706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467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Pr="00757467">
        <w:rPr>
          <w:rFonts w:ascii="Times New Roman" w:hAnsi="Times New Roman" w:cs="Times New Roman"/>
          <w:sz w:val="28"/>
          <w:szCs w:val="28"/>
        </w:rPr>
        <w:t>регсбора</w:t>
      </w:r>
      <w:proofErr w:type="spellEnd"/>
      <w:r w:rsidRPr="00757467">
        <w:rPr>
          <w:rFonts w:ascii="Times New Roman" w:hAnsi="Times New Roman" w:cs="Times New Roman"/>
          <w:sz w:val="28"/>
          <w:szCs w:val="28"/>
        </w:rPr>
        <w:t xml:space="preserve"> для 1 делегата: </w:t>
      </w:r>
      <w:r w:rsidR="00706961" w:rsidRPr="00757467">
        <w:rPr>
          <w:rFonts w:ascii="Times New Roman" w:hAnsi="Times New Roman" w:cs="Times New Roman"/>
          <w:sz w:val="28"/>
          <w:szCs w:val="28"/>
        </w:rPr>
        <w:t xml:space="preserve"> </w:t>
      </w:r>
      <w:r w:rsidR="00706961" w:rsidRPr="00757467">
        <w:rPr>
          <w:rFonts w:ascii="Times New Roman" w:hAnsi="Times New Roman" w:cs="Times New Roman"/>
          <w:sz w:val="28"/>
          <w:szCs w:val="28"/>
        </w:rPr>
        <w:tab/>
      </w:r>
      <w:r w:rsidRPr="00757467">
        <w:rPr>
          <w:rFonts w:ascii="Times New Roman" w:hAnsi="Times New Roman" w:cs="Times New Roman"/>
          <w:sz w:val="28"/>
          <w:szCs w:val="28"/>
        </w:rPr>
        <w:t>14750 руб. с учетом НДС 18%.</w:t>
      </w:r>
      <w:r w:rsidR="00706961" w:rsidRPr="00757467">
        <w:rPr>
          <w:rFonts w:ascii="Times New Roman" w:hAnsi="Times New Roman" w:cs="Times New Roman"/>
          <w:sz w:val="28"/>
          <w:szCs w:val="28"/>
        </w:rPr>
        <w:t xml:space="preserve"> (до 8 мая);</w:t>
      </w:r>
    </w:p>
    <w:p w:rsidR="00706961" w:rsidRPr="00757467" w:rsidRDefault="00706961" w:rsidP="009C50CA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757467">
        <w:rPr>
          <w:rFonts w:ascii="Times New Roman" w:hAnsi="Times New Roman" w:cs="Times New Roman"/>
          <w:sz w:val="28"/>
          <w:szCs w:val="28"/>
        </w:rPr>
        <w:t xml:space="preserve">29 500 руб. с учетом НДС </w:t>
      </w:r>
      <w:proofErr w:type="gramStart"/>
      <w:r w:rsidRPr="007574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7467">
        <w:rPr>
          <w:rFonts w:ascii="Times New Roman" w:hAnsi="Times New Roman" w:cs="Times New Roman"/>
          <w:sz w:val="28"/>
          <w:szCs w:val="28"/>
        </w:rPr>
        <w:t>с 8 мая).</w:t>
      </w:r>
    </w:p>
    <w:p w:rsidR="00050A84" w:rsidRPr="00757467" w:rsidRDefault="00050A84" w:rsidP="000A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A84" w:rsidRPr="00757467" w:rsidRDefault="00050A84" w:rsidP="000A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46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 пакет участника входит:</w:t>
      </w:r>
      <w:r w:rsidRPr="0075746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757467">
        <w:rPr>
          <w:rFonts w:ascii="Times New Roman" w:hAnsi="Times New Roman" w:cs="Times New Roman"/>
          <w:sz w:val="28"/>
          <w:szCs w:val="28"/>
        </w:rPr>
        <w:t>• внесение делегатов в электронные списки участников на сайте (до 07.05.14);</w:t>
      </w:r>
      <w:r w:rsidRPr="00757467">
        <w:rPr>
          <w:rFonts w:ascii="Times New Roman" w:hAnsi="Times New Roman" w:cs="Times New Roman"/>
          <w:sz w:val="28"/>
          <w:szCs w:val="28"/>
        </w:rPr>
        <w:br/>
        <w:t>• возможность участия в  пленарном заседании форума;</w:t>
      </w:r>
      <w:r w:rsidRPr="00757467">
        <w:rPr>
          <w:rFonts w:ascii="Times New Roman" w:hAnsi="Times New Roman" w:cs="Times New Roman"/>
          <w:sz w:val="28"/>
          <w:szCs w:val="28"/>
        </w:rPr>
        <w:br/>
        <w:t>• возможность участия в</w:t>
      </w:r>
      <w:r w:rsidRPr="007574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5746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открытых</w:t>
      </w:r>
      <w:r w:rsidRPr="007574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57467">
        <w:rPr>
          <w:rFonts w:ascii="Times New Roman" w:hAnsi="Times New Roman" w:cs="Times New Roman"/>
          <w:sz w:val="28"/>
          <w:szCs w:val="28"/>
        </w:rPr>
        <w:t>заседаниях и круглых столах форума;</w:t>
      </w:r>
      <w:r w:rsidRPr="00757467">
        <w:rPr>
          <w:rFonts w:ascii="Times New Roman" w:hAnsi="Times New Roman" w:cs="Times New Roman"/>
          <w:sz w:val="28"/>
          <w:szCs w:val="28"/>
        </w:rPr>
        <w:br/>
        <w:t>• возможность использования синхронного перевода;</w:t>
      </w:r>
      <w:r w:rsidRPr="00757467">
        <w:rPr>
          <w:rFonts w:ascii="Times New Roman" w:hAnsi="Times New Roman" w:cs="Times New Roman"/>
          <w:sz w:val="28"/>
          <w:szCs w:val="28"/>
        </w:rPr>
        <w:br/>
        <w:t>• питание (обеды, кофе-брейки);</w:t>
      </w:r>
    </w:p>
    <w:p w:rsidR="00050A84" w:rsidRPr="00757467" w:rsidRDefault="00050A84" w:rsidP="000A564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757467">
        <w:rPr>
          <w:rFonts w:ascii="Times New Roman" w:hAnsi="Times New Roman" w:cs="Times New Roman"/>
          <w:sz w:val="28"/>
          <w:szCs w:val="28"/>
        </w:rPr>
        <w:t>• возможность бронирования гостиницы и/или транспортного обслуживания, согласно программе работы Форума (по отдельным заявкам через официальный сайт Форума:</w:t>
      </w:r>
      <w:r w:rsidRPr="0075746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5746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7467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757467">
        <w:rPr>
          <w:rFonts w:ascii="Times New Roman" w:hAnsi="Times New Roman" w:cs="Times New Roman"/>
          <w:sz w:val="28"/>
          <w:szCs w:val="28"/>
        </w:rPr>
        <w:t>Большаяхимия</w:t>
      </w:r>
      <w:proofErr w:type="gramStart"/>
      <w:r w:rsidRPr="007574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5746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C414C" w:rsidRPr="00757467">
        <w:rPr>
          <w:rFonts w:ascii="Times New Roman" w:hAnsi="Times New Roman" w:cs="Times New Roman"/>
          <w:sz w:val="28"/>
          <w:szCs w:val="28"/>
        </w:rPr>
        <w:t>)</w:t>
      </w:r>
      <w:r w:rsidRPr="00757467">
        <w:rPr>
          <w:rFonts w:ascii="Times New Roman" w:hAnsi="Times New Roman" w:cs="Times New Roman"/>
          <w:sz w:val="28"/>
          <w:szCs w:val="28"/>
        </w:rPr>
        <w:t>;</w:t>
      </w:r>
    </w:p>
    <w:p w:rsidR="00050A84" w:rsidRPr="00757467" w:rsidRDefault="00050A84" w:rsidP="000A56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7467">
        <w:rPr>
          <w:rFonts w:ascii="Times New Roman" w:hAnsi="Times New Roman" w:cs="Times New Roman"/>
          <w:sz w:val="28"/>
          <w:szCs w:val="28"/>
        </w:rPr>
        <w:t xml:space="preserve">• возможность участия в общей </w:t>
      </w:r>
      <w:r w:rsidR="00726BBC" w:rsidRPr="00757467">
        <w:rPr>
          <w:rFonts w:ascii="Times New Roman" w:hAnsi="Times New Roman" w:cs="Times New Roman"/>
          <w:sz w:val="28"/>
          <w:szCs w:val="28"/>
        </w:rPr>
        <w:t>культурной</w:t>
      </w:r>
      <w:r w:rsidRPr="00757467">
        <w:rPr>
          <w:rFonts w:ascii="Times New Roman" w:hAnsi="Times New Roman" w:cs="Times New Roman"/>
          <w:sz w:val="28"/>
          <w:szCs w:val="28"/>
        </w:rPr>
        <w:t xml:space="preserve"> программе;</w:t>
      </w:r>
      <w:r w:rsidRPr="00757467">
        <w:rPr>
          <w:rFonts w:ascii="Times New Roman" w:hAnsi="Times New Roman" w:cs="Times New Roman"/>
          <w:sz w:val="28"/>
          <w:szCs w:val="28"/>
        </w:rPr>
        <w:br/>
      </w:r>
      <w:r w:rsidRPr="00757467">
        <w:rPr>
          <w:rFonts w:ascii="Times New Roman" w:hAnsi="Times New Roman" w:cs="Times New Roman"/>
          <w:sz w:val="28"/>
          <w:szCs w:val="28"/>
          <w:u w:val="single"/>
        </w:rPr>
        <w:t xml:space="preserve">по запросу участника </w:t>
      </w:r>
      <w:r w:rsidR="000A564A" w:rsidRPr="00757467">
        <w:rPr>
          <w:rFonts w:ascii="Times New Roman" w:hAnsi="Times New Roman" w:cs="Times New Roman"/>
          <w:sz w:val="28"/>
          <w:szCs w:val="28"/>
          <w:u w:val="single"/>
        </w:rPr>
        <w:t xml:space="preserve">после окончания форума </w:t>
      </w:r>
      <w:r w:rsidRPr="00757467">
        <w:rPr>
          <w:rFonts w:ascii="Times New Roman" w:hAnsi="Times New Roman" w:cs="Times New Roman"/>
          <w:sz w:val="28"/>
          <w:szCs w:val="28"/>
          <w:u w:val="single"/>
        </w:rPr>
        <w:t>предоставляются:</w:t>
      </w:r>
    </w:p>
    <w:p w:rsidR="00050A84" w:rsidRPr="00757467" w:rsidRDefault="00050A84" w:rsidP="000A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467">
        <w:rPr>
          <w:rFonts w:ascii="Times New Roman" w:hAnsi="Times New Roman" w:cs="Times New Roman"/>
          <w:sz w:val="28"/>
          <w:szCs w:val="28"/>
        </w:rPr>
        <w:t>• презентации и видеозаписи на сайте форума;</w:t>
      </w:r>
      <w:r w:rsidRPr="00757467">
        <w:rPr>
          <w:rFonts w:ascii="Times New Roman" w:hAnsi="Times New Roman" w:cs="Times New Roman"/>
          <w:sz w:val="28"/>
          <w:szCs w:val="28"/>
        </w:rPr>
        <w:br/>
        <w:t>• фотографии участников на сайте форума;</w:t>
      </w:r>
      <w:r w:rsidRPr="00757467">
        <w:rPr>
          <w:rFonts w:ascii="Times New Roman" w:hAnsi="Times New Roman" w:cs="Times New Roman"/>
          <w:sz w:val="28"/>
          <w:szCs w:val="28"/>
        </w:rPr>
        <w:br/>
        <w:t>• программные материалы и аналитика.</w:t>
      </w:r>
    </w:p>
    <w:p w:rsidR="000A564A" w:rsidRDefault="000A564A" w:rsidP="000A564A">
      <w:pPr>
        <w:pStyle w:val="a6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</w:p>
    <w:p w:rsidR="00F7150B" w:rsidRPr="00757467" w:rsidRDefault="00F7150B" w:rsidP="000A564A">
      <w:pPr>
        <w:pStyle w:val="a6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</w:p>
    <w:p w:rsidR="000A564A" w:rsidRPr="00757467" w:rsidRDefault="000A564A" w:rsidP="000A564A">
      <w:pPr>
        <w:pStyle w:val="a6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  <w:r w:rsidRPr="00757467">
        <w:rPr>
          <w:sz w:val="28"/>
          <w:szCs w:val="28"/>
          <w:u w:val="single"/>
        </w:rPr>
        <w:lastRenderedPageBreak/>
        <w:t>Докладчикам:</w:t>
      </w:r>
    </w:p>
    <w:p w:rsidR="000A564A" w:rsidRPr="00757467" w:rsidRDefault="000A564A" w:rsidP="000A564A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757467">
        <w:rPr>
          <w:sz w:val="28"/>
          <w:szCs w:val="28"/>
        </w:rPr>
        <w:t>Для подготовки материалов форума просим всех докладчиков до 15 апреля 2014 г. пройти регистрацию и направить данные:</w:t>
      </w:r>
      <w:r w:rsidRPr="00757467">
        <w:rPr>
          <w:sz w:val="28"/>
          <w:szCs w:val="28"/>
        </w:rPr>
        <w:br/>
        <w:t>ФИО, полное наименование компании, должность, краткую биографию, фотографию. Материалы необходимо направлять в т.ч. частями, по мере готовности.</w:t>
      </w:r>
    </w:p>
    <w:p w:rsidR="000A564A" w:rsidRPr="00757467" w:rsidRDefault="000A564A" w:rsidP="000A564A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757467">
        <w:rPr>
          <w:sz w:val="28"/>
          <w:szCs w:val="28"/>
          <w:bdr w:val="none" w:sz="0" w:space="0" w:color="auto" w:frame="1"/>
        </w:rPr>
        <w:t>Выступление с тематическим докладом в стратегической секции возможно при выполнении следующих условий:</w:t>
      </w:r>
      <w:r w:rsidRPr="00757467">
        <w:rPr>
          <w:sz w:val="28"/>
          <w:szCs w:val="28"/>
        </w:rPr>
        <w:br/>
        <w:t>• оплата спонсорского пакета или взаимные договоренности с организационным комитетом;</w:t>
      </w:r>
      <w:r w:rsidRPr="00757467">
        <w:rPr>
          <w:sz w:val="28"/>
          <w:szCs w:val="28"/>
        </w:rPr>
        <w:br/>
        <w:t>• соответствие доклада тематическому плану мероприятия;</w:t>
      </w:r>
      <w:r w:rsidRPr="00757467">
        <w:rPr>
          <w:sz w:val="28"/>
          <w:szCs w:val="28"/>
        </w:rPr>
        <w:br/>
        <w:t>• содержание в докладе аналитических и научных выкладок, актуальность решаемых задач;</w:t>
      </w:r>
      <w:r w:rsidRPr="00757467">
        <w:rPr>
          <w:sz w:val="28"/>
          <w:szCs w:val="28"/>
        </w:rPr>
        <w:br/>
        <w:t>• предоставление тезисов и краткого содержания доклада на рассмотрение организаторов (не позднее 15 апреля 2014 года);</w:t>
      </w:r>
      <w:proofErr w:type="gramEnd"/>
      <w:r w:rsidRPr="00757467">
        <w:rPr>
          <w:sz w:val="28"/>
          <w:szCs w:val="28"/>
        </w:rPr>
        <w:br/>
        <w:t xml:space="preserve">• отсутствие в </w:t>
      </w:r>
      <w:proofErr w:type="gramStart"/>
      <w:r w:rsidRPr="00757467">
        <w:rPr>
          <w:sz w:val="28"/>
          <w:szCs w:val="28"/>
        </w:rPr>
        <w:t>докладе</w:t>
      </w:r>
      <w:proofErr w:type="gramEnd"/>
      <w:r w:rsidRPr="00757467">
        <w:rPr>
          <w:sz w:val="28"/>
          <w:szCs w:val="28"/>
        </w:rPr>
        <w:t xml:space="preserve"> прямой рекламы;</w:t>
      </w:r>
      <w:r w:rsidRPr="00757467">
        <w:rPr>
          <w:sz w:val="28"/>
          <w:szCs w:val="28"/>
        </w:rPr>
        <w:br/>
        <w:t>• продолжительность доклада не должна превышать 20 мин, презентация должна содержать не более 20 слайдов.</w:t>
      </w:r>
    </w:p>
    <w:p w:rsidR="000A564A" w:rsidRPr="00757467" w:rsidRDefault="000A564A" w:rsidP="000A564A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757467">
        <w:rPr>
          <w:sz w:val="28"/>
          <w:szCs w:val="28"/>
          <w:bdr w:val="none" w:sz="0" w:space="0" w:color="auto" w:frame="1"/>
        </w:rPr>
        <w:t>Выступление с тематическим докладом в одной из смежных секций возможно при выполнении следующих условий:</w:t>
      </w:r>
      <w:r w:rsidRPr="00757467">
        <w:rPr>
          <w:sz w:val="28"/>
          <w:szCs w:val="28"/>
        </w:rPr>
        <w:br/>
        <w:t>• стоимость одного выступления составляет 177 000 руб. включая НДС;</w:t>
      </w:r>
      <w:r w:rsidRPr="00757467">
        <w:rPr>
          <w:sz w:val="28"/>
          <w:szCs w:val="28"/>
        </w:rPr>
        <w:br/>
        <w:t>• соответствие доклада тематическому плану мероприятия;</w:t>
      </w:r>
      <w:r w:rsidRPr="00757467">
        <w:rPr>
          <w:sz w:val="28"/>
          <w:szCs w:val="28"/>
        </w:rPr>
        <w:br/>
        <w:t>• предоставление тезисов и краткого содержания доклада не позднее 15 апреля 2014 года;</w:t>
      </w:r>
      <w:r w:rsidRPr="00757467">
        <w:rPr>
          <w:sz w:val="28"/>
          <w:szCs w:val="28"/>
        </w:rPr>
        <w:br/>
        <w:t>• продолжительность доклада не должна превышать 20 мин.</w:t>
      </w:r>
    </w:p>
    <w:p w:rsidR="000A564A" w:rsidRPr="00757467" w:rsidRDefault="000A564A" w:rsidP="000A564A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757467">
        <w:rPr>
          <w:sz w:val="28"/>
          <w:szCs w:val="28"/>
          <w:bdr w:val="none" w:sz="0" w:space="0" w:color="auto" w:frame="1"/>
        </w:rPr>
        <w:t>Доклады, заранее не согласованные с организаторами форума, могут быть исключены из программы по требованиям регламента.</w:t>
      </w:r>
    </w:p>
    <w:p w:rsidR="000A564A" w:rsidRPr="00757467" w:rsidRDefault="000A564A" w:rsidP="000A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64A" w:rsidRPr="00757467" w:rsidRDefault="000A564A" w:rsidP="000A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D2A" w:rsidRPr="00757467" w:rsidRDefault="00AC1D2A" w:rsidP="000A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467">
        <w:rPr>
          <w:rFonts w:ascii="Times New Roman" w:hAnsi="Times New Roman" w:cs="Times New Roman"/>
          <w:sz w:val="28"/>
          <w:szCs w:val="28"/>
        </w:rPr>
        <w:t xml:space="preserve">Бронирование гостиниц будет осуществляться на основании заявок, </w:t>
      </w:r>
      <w:r w:rsidR="00757467">
        <w:rPr>
          <w:rFonts w:ascii="Times New Roman" w:hAnsi="Times New Roman" w:cs="Times New Roman"/>
          <w:sz w:val="28"/>
          <w:szCs w:val="28"/>
        </w:rPr>
        <w:t>размещенных на</w:t>
      </w:r>
      <w:r w:rsidRPr="00757467">
        <w:rPr>
          <w:rFonts w:ascii="Times New Roman" w:hAnsi="Times New Roman" w:cs="Times New Roman"/>
          <w:sz w:val="28"/>
          <w:szCs w:val="28"/>
        </w:rPr>
        <w:t xml:space="preserve"> сайт</w:t>
      </w:r>
      <w:r w:rsidR="00757467">
        <w:rPr>
          <w:rFonts w:ascii="Times New Roman" w:hAnsi="Times New Roman" w:cs="Times New Roman"/>
          <w:sz w:val="28"/>
          <w:szCs w:val="28"/>
        </w:rPr>
        <w:t>е</w:t>
      </w:r>
      <w:r w:rsidRPr="00757467">
        <w:rPr>
          <w:rFonts w:ascii="Times New Roman" w:hAnsi="Times New Roman" w:cs="Times New Roman"/>
          <w:sz w:val="28"/>
          <w:szCs w:val="28"/>
        </w:rPr>
        <w:t>.</w:t>
      </w:r>
    </w:p>
    <w:p w:rsidR="00AC1D2A" w:rsidRPr="00757467" w:rsidRDefault="00AC1D2A" w:rsidP="000A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1D2A" w:rsidRPr="00757467" w:rsidSect="00F715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0A84"/>
    <w:rsid w:val="00050A84"/>
    <w:rsid w:val="00057BD4"/>
    <w:rsid w:val="00075633"/>
    <w:rsid w:val="000A564A"/>
    <w:rsid w:val="000F486E"/>
    <w:rsid w:val="0015644A"/>
    <w:rsid w:val="00214DC3"/>
    <w:rsid w:val="002210BD"/>
    <w:rsid w:val="002E4300"/>
    <w:rsid w:val="00345B3A"/>
    <w:rsid w:val="0063596E"/>
    <w:rsid w:val="0066288D"/>
    <w:rsid w:val="006801E7"/>
    <w:rsid w:val="00706961"/>
    <w:rsid w:val="00726BBC"/>
    <w:rsid w:val="00757467"/>
    <w:rsid w:val="007B144A"/>
    <w:rsid w:val="008459A0"/>
    <w:rsid w:val="008575D2"/>
    <w:rsid w:val="008F5D2F"/>
    <w:rsid w:val="009306DD"/>
    <w:rsid w:val="009801C7"/>
    <w:rsid w:val="009A2BD1"/>
    <w:rsid w:val="009C50CA"/>
    <w:rsid w:val="00A53715"/>
    <w:rsid w:val="00AC1D2A"/>
    <w:rsid w:val="00AF7028"/>
    <w:rsid w:val="00B854B1"/>
    <w:rsid w:val="00C41078"/>
    <w:rsid w:val="00CB3013"/>
    <w:rsid w:val="00CD3EBE"/>
    <w:rsid w:val="00DB09B6"/>
    <w:rsid w:val="00E40319"/>
    <w:rsid w:val="00E569E9"/>
    <w:rsid w:val="00E67CE8"/>
    <w:rsid w:val="00E7026C"/>
    <w:rsid w:val="00EC414C"/>
    <w:rsid w:val="00F7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486E"/>
    <w:rPr>
      <w:b/>
      <w:bCs/>
    </w:rPr>
  </w:style>
  <w:style w:type="paragraph" w:styleId="a4">
    <w:name w:val="No Spacing"/>
    <w:uiPriority w:val="1"/>
    <w:qFormat/>
    <w:rsid w:val="000F486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50A84"/>
  </w:style>
  <w:style w:type="paragraph" w:styleId="a5">
    <w:name w:val="List Paragraph"/>
    <w:basedOn w:val="a"/>
    <w:uiPriority w:val="34"/>
    <w:qFormat/>
    <w:rsid w:val="00050A8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B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B301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C1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fachemistry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install</cp:lastModifiedBy>
  <cp:revision>2</cp:revision>
  <cp:lastPrinted>2014-02-25T05:30:00Z</cp:lastPrinted>
  <dcterms:created xsi:type="dcterms:W3CDTF">2014-02-27T03:50:00Z</dcterms:created>
  <dcterms:modified xsi:type="dcterms:W3CDTF">2014-02-27T03:50:00Z</dcterms:modified>
</cp:coreProperties>
</file>