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B2" w:rsidRPr="002D0AFF" w:rsidRDefault="00F05999" w:rsidP="00D00772">
      <w:pPr>
        <w:tabs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-430530</wp:posOffset>
            </wp:positionV>
            <wp:extent cx="1108710" cy="708660"/>
            <wp:effectExtent l="0" t="0" r="0" b="0"/>
            <wp:wrapSquare wrapText="bothSides"/>
            <wp:docPr id="29" name="Рисунок 5" descr="Logo_BioTech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ioTech203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77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-499110</wp:posOffset>
            </wp:positionV>
            <wp:extent cx="2210435" cy="838200"/>
            <wp:effectExtent l="0" t="0" r="0" b="0"/>
            <wp:wrapSquare wrapText="bothSides"/>
            <wp:docPr id="1" name="Рисунок 1" descr="http://inno.msk.ru/files/1031c7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no.msk.ru/files/1031c7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772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-430530</wp:posOffset>
            </wp:positionV>
            <wp:extent cx="2350770" cy="952500"/>
            <wp:effectExtent l="0" t="0" r="0" b="0"/>
            <wp:wrapSquare wrapText="bothSides"/>
            <wp:docPr id="3" name="Рисунок 2" descr="http://klipper-russia.ru/wp-content/uploads/2013/07/logo_dnpi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ipper-russia.ru/wp-content/uploads/2013/07/logo_dnpip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2CB2" w:rsidRPr="002D0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EC2CB2" w:rsidRPr="002D0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EC2CB2" w:rsidRPr="002D0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EC2CB2" w:rsidRPr="002D0AF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</w:p>
    <w:p w:rsidR="00454A58" w:rsidRDefault="00454A58" w:rsidP="0022302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454A58" w:rsidRDefault="00454A58" w:rsidP="0022302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F04C1F" w:rsidRDefault="00F04C1F" w:rsidP="0022302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F77724" w:rsidRDefault="00F77724" w:rsidP="00F04C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F04C1F" w:rsidRPr="00F04C1F" w:rsidRDefault="00F04C1F" w:rsidP="00F04C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F04C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01 сентября 2014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г.</w:t>
      </w:r>
      <w:r w:rsidR="00F7772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="00F0599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</w:t>
      </w:r>
      <w:r w:rsidRPr="00F04C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ab/>
      </w:r>
      <w:r w:rsidRPr="00F04C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ab/>
      </w:r>
      <w:r w:rsidRPr="00F04C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ab/>
      </w:r>
      <w:r w:rsidRPr="00F04C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ab/>
      </w:r>
      <w:r w:rsidRPr="00F04C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ab/>
      </w:r>
      <w:r w:rsidRPr="00F04C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ab/>
      </w:r>
      <w:r w:rsidRPr="00F04C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ab/>
      </w:r>
      <w:r w:rsidRPr="00F04C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ab/>
      </w:r>
      <w:r w:rsidRPr="00F04C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ab/>
        <w:t xml:space="preserve">       </w:t>
      </w:r>
      <w:r w:rsidR="00F0599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</w:t>
      </w:r>
      <w:r w:rsidRPr="00F04C1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  г. Москва</w:t>
      </w:r>
    </w:p>
    <w:p w:rsidR="00F04C1F" w:rsidRDefault="00F77724" w:rsidP="00F04C1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ru-RU"/>
        </w:rPr>
        <w:t>Сообщение для СМИ</w:t>
      </w:r>
    </w:p>
    <w:p w:rsidR="00F04C1F" w:rsidRDefault="00F04C1F" w:rsidP="0022302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9909B3" w:rsidRDefault="00F04C1F" w:rsidP="009909B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Правительство Москвы планирует </w:t>
      </w:r>
      <w:r w:rsidR="002A6BA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оказать содействие в создании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</w:p>
    <w:p w:rsidR="00F04C1F" w:rsidRDefault="00F04C1F" w:rsidP="009909B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Моско</w:t>
      </w:r>
      <w:r w:rsidR="009909B3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вского</w:t>
      </w:r>
      <w:r w:rsidR="002A6BA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Биотехнологическ</w:t>
      </w:r>
      <w:r w:rsidR="002A6BA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Кластер</w:t>
      </w:r>
      <w:r w:rsidR="002A6BA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а</w:t>
      </w:r>
    </w:p>
    <w:p w:rsidR="00F04C1F" w:rsidRDefault="00F04C1F" w:rsidP="009909B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</w:pPr>
    </w:p>
    <w:p w:rsidR="00F04C1F" w:rsidRPr="00F04C1F" w:rsidRDefault="00F04C1F" w:rsidP="00F04C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F04C1F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 xml:space="preserve">04 сентября 2014г. </w:t>
      </w:r>
      <w:r w:rsidR="009909B3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>п</w:t>
      </w:r>
      <w:r w:rsidR="002A6BA9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 xml:space="preserve">ри поддержке </w:t>
      </w:r>
      <w:r w:rsidRPr="00F04C1F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>Правительств</w:t>
      </w:r>
      <w:r w:rsidR="002A6BA9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>а</w:t>
      </w:r>
      <w:r w:rsidRPr="00F04C1F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 xml:space="preserve"> Москвы про</w:t>
      </w:r>
      <w:r w:rsidR="002A6BA9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>йдет</w:t>
      </w:r>
      <w:r w:rsidRPr="00F04C1F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 xml:space="preserve"> встреч</w:t>
      </w:r>
      <w:r w:rsidR="002A6BA9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>а</w:t>
      </w:r>
      <w:r w:rsidRPr="00F04C1F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 xml:space="preserve"> с ведущими экспертами биотехнологического рынка, посвященн</w:t>
      </w:r>
      <w:r w:rsidR="009909B3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>ая</w:t>
      </w:r>
      <w:r w:rsidRPr="00F04C1F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FF"/>
          <w:lang w:eastAsia="ru-RU"/>
        </w:rPr>
        <w:t xml:space="preserve"> обсуждению перспектив создания в московском регионе биотехнологического кластера.</w:t>
      </w:r>
    </w:p>
    <w:p w:rsidR="000E18E3" w:rsidRPr="002D0AFF" w:rsidRDefault="000E18E3" w:rsidP="002230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4C1F" w:rsidRDefault="00F04C1F" w:rsidP="009D68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Toc384570437"/>
      <w:bookmarkStart w:id="1" w:name="_Toc387669553"/>
      <w:r w:rsidRPr="00F04C1F">
        <w:rPr>
          <w:rFonts w:ascii="Times New Roman" w:hAnsi="Times New Roman" w:cs="Times New Roman"/>
          <w:sz w:val="20"/>
          <w:szCs w:val="20"/>
        </w:rPr>
        <w:t>На сегодняшний день биотехнологии в</w:t>
      </w:r>
      <w:r w:rsidR="002A6BA9">
        <w:rPr>
          <w:rFonts w:ascii="Times New Roman" w:hAnsi="Times New Roman" w:cs="Times New Roman"/>
          <w:sz w:val="20"/>
          <w:szCs w:val="20"/>
        </w:rPr>
        <w:t>ходят</w:t>
      </w:r>
      <w:r w:rsidRPr="00F04C1F">
        <w:rPr>
          <w:rFonts w:ascii="Times New Roman" w:hAnsi="Times New Roman" w:cs="Times New Roman"/>
          <w:sz w:val="20"/>
          <w:szCs w:val="20"/>
        </w:rPr>
        <w:t xml:space="preserve"> в число приоритетов государственной политики и</w:t>
      </w:r>
      <w:r w:rsidR="002A4D50">
        <w:rPr>
          <w:rFonts w:ascii="Times New Roman" w:hAnsi="Times New Roman" w:cs="Times New Roman"/>
          <w:sz w:val="20"/>
          <w:szCs w:val="20"/>
        </w:rPr>
        <w:t xml:space="preserve"> экономического развития России. Разработан и утвержден ряд стратегических документов, определяющих политику Российской Федерации в области биотехнологий:</w:t>
      </w:r>
    </w:p>
    <w:p w:rsidR="002A4D50" w:rsidRPr="002A4D50" w:rsidRDefault="002A4D50" w:rsidP="002A4D50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A4D50">
        <w:rPr>
          <w:rFonts w:ascii="Times New Roman" w:hAnsi="Times New Roman" w:cs="Times New Roman"/>
          <w:sz w:val="20"/>
          <w:szCs w:val="20"/>
        </w:rPr>
        <w:t>Комплексная программа развития биотехнологий в Российской Федерации на период до 2020 г. – Программа БИО2020</w:t>
      </w:r>
    </w:p>
    <w:p w:rsidR="002A4D50" w:rsidRPr="002A4D50" w:rsidRDefault="002A4D50" w:rsidP="002A4D50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A4D50">
        <w:rPr>
          <w:rFonts w:ascii="Times New Roman" w:hAnsi="Times New Roman" w:cs="Times New Roman"/>
          <w:sz w:val="20"/>
          <w:szCs w:val="20"/>
        </w:rPr>
        <w:t>План мероприятий («Дорожная карта») «Развитие биотехнологий и генной инженерии»</w:t>
      </w:r>
    </w:p>
    <w:p w:rsidR="002A4D50" w:rsidRPr="000C1758" w:rsidRDefault="002A4D50" w:rsidP="009D6828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A4D50">
        <w:rPr>
          <w:rFonts w:ascii="Times New Roman" w:hAnsi="Times New Roman"/>
          <w:sz w:val="20"/>
          <w:szCs w:val="20"/>
        </w:rPr>
        <w:t>Подпрограмма №18 «Промышленные биотехнологии» Государственной программы «Развитие промышленности и повышение ее конкурентоспособности на период до 2020 года»</w:t>
      </w:r>
    </w:p>
    <w:p w:rsidR="000C1758" w:rsidRPr="00766DAC" w:rsidRDefault="000C1758" w:rsidP="009D6828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66DAC">
        <w:rPr>
          <w:rFonts w:ascii="Times New Roman" w:eastAsia="TimesNewRomanPSMT" w:hAnsi="Times New Roman" w:cs="Times New Roman"/>
          <w:sz w:val="20"/>
          <w:szCs w:val="20"/>
        </w:rPr>
        <w:t>Прогноз научно-технологического развития России: 2030. Биотехнологии</w:t>
      </w:r>
    </w:p>
    <w:p w:rsidR="002A4D50" w:rsidRPr="002A4D50" w:rsidRDefault="002A4D50" w:rsidP="009D68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рамках реализации </w:t>
      </w:r>
      <w:r w:rsidR="00B54E59">
        <w:rPr>
          <w:rFonts w:ascii="Times New Roman" w:hAnsi="Times New Roman" w:cs="Times New Roman"/>
          <w:sz w:val="20"/>
          <w:szCs w:val="20"/>
        </w:rPr>
        <w:t>мероприятий</w:t>
      </w:r>
      <w:r w:rsidR="002A6B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развитию отрасли, </w:t>
      </w:r>
      <w:r w:rsidR="00A838F5">
        <w:rPr>
          <w:rFonts w:ascii="Times New Roman" w:hAnsi="Times New Roman" w:cs="Times New Roman"/>
          <w:sz w:val="20"/>
          <w:szCs w:val="20"/>
        </w:rPr>
        <w:t xml:space="preserve">обозначенных в соответствующих документах, </w:t>
      </w:r>
      <w:r w:rsidR="00A838F5" w:rsidRPr="00B54E59">
        <w:rPr>
          <w:rFonts w:ascii="Times New Roman" w:hAnsi="Times New Roman" w:cs="Times New Roman"/>
          <w:sz w:val="20"/>
          <w:szCs w:val="20"/>
        </w:rPr>
        <w:t>Департамент предпринимательства, науки и промышленной политики Правительства Москвы</w:t>
      </w:r>
      <w:r w:rsidR="00B54E59" w:rsidRPr="00B54E59">
        <w:rPr>
          <w:rFonts w:ascii="Times New Roman" w:hAnsi="Times New Roman" w:cs="Times New Roman"/>
          <w:sz w:val="20"/>
          <w:szCs w:val="20"/>
        </w:rPr>
        <w:t xml:space="preserve"> планирует разработать комплекс системных мер поддержки для компаний отрасли, а также оказать содействие участникам рынка по созданию в регионе биотехнологического кластера.</w:t>
      </w:r>
    </w:p>
    <w:p w:rsidR="002A6BA9" w:rsidRDefault="002A6BA9" w:rsidP="009D68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4D50" w:rsidRDefault="00B54E59" w:rsidP="009D6828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В этой связи, 04 сентября 2014 года состоится первое заседание рабочей группы по созданию Московского Биотехнологического Кластера, в котором примут участие представители Правительства Москвы,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Центра инновационного развития</w:t>
      </w:r>
      <w:r w:rsidRPr="002D0A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D0A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Москвы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ведущие специалисты биотехнологического рынка.</w:t>
      </w:r>
    </w:p>
    <w:p w:rsidR="009D6828" w:rsidRDefault="009D6828" w:rsidP="009D68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A4D50" w:rsidRDefault="006C3CED" w:rsidP="009D682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рамках мероприятия предполагается обсуждение</w:t>
      </w:r>
      <w:r w:rsidR="002A6BA9">
        <w:rPr>
          <w:rFonts w:ascii="Times New Roman" w:hAnsi="Times New Roman" w:cs="Times New Roman"/>
          <w:sz w:val="20"/>
          <w:szCs w:val="20"/>
        </w:rPr>
        <w:t xml:space="preserve"> следующих вопросов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C3CED" w:rsidRPr="006C3CED" w:rsidRDefault="006C3CED" w:rsidP="006C3CED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C3CED">
        <w:rPr>
          <w:rFonts w:ascii="Times New Roman" w:hAnsi="Times New Roman" w:cs="Times New Roman"/>
          <w:sz w:val="20"/>
          <w:szCs w:val="20"/>
        </w:rPr>
        <w:t>Приоритетны</w:t>
      </w:r>
      <w:r w:rsidR="002A6BA9">
        <w:rPr>
          <w:rFonts w:ascii="Times New Roman" w:hAnsi="Times New Roman" w:cs="Times New Roman"/>
          <w:sz w:val="20"/>
          <w:szCs w:val="20"/>
        </w:rPr>
        <w:t>е</w:t>
      </w:r>
      <w:r w:rsidRPr="006C3CED">
        <w:rPr>
          <w:rFonts w:ascii="Times New Roman" w:hAnsi="Times New Roman" w:cs="Times New Roman"/>
          <w:sz w:val="20"/>
          <w:szCs w:val="20"/>
        </w:rPr>
        <w:t xml:space="preserve"> направлен</w:t>
      </w:r>
      <w:r w:rsidR="002A6BA9">
        <w:rPr>
          <w:rFonts w:ascii="Times New Roman" w:hAnsi="Times New Roman" w:cs="Times New Roman"/>
          <w:sz w:val="20"/>
          <w:szCs w:val="20"/>
        </w:rPr>
        <w:t>ия (отрасли)</w:t>
      </w:r>
      <w:r w:rsidRPr="006C3CED">
        <w:rPr>
          <w:rFonts w:ascii="Times New Roman" w:hAnsi="Times New Roman" w:cs="Times New Roman"/>
          <w:sz w:val="20"/>
          <w:szCs w:val="20"/>
        </w:rPr>
        <w:t>, цел</w:t>
      </w:r>
      <w:r w:rsidR="002A6BA9">
        <w:rPr>
          <w:rFonts w:ascii="Times New Roman" w:hAnsi="Times New Roman" w:cs="Times New Roman"/>
          <w:sz w:val="20"/>
          <w:szCs w:val="20"/>
        </w:rPr>
        <w:t>и</w:t>
      </w:r>
      <w:r w:rsidRPr="006C3CED">
        <w:rPr>
          <w:rFonts w:ascii="Times New Roman" w:hAnsi="Times New Roman" w:cs="Times New Roman"/>
          <w:sz w:val="20"/>
          <w:szCs w:val="20"/>
        </w:rPr>
        <w:t xml:space="preserve"> и задач</w:t>
      </w:r>
      <w:r w:rsidR="002A6BA9">
        <w:rPr>
          <w:rFonts w:ascii="Times New Roman" w:hAnsi="Times New Roman" w:cs="Times New Roman"/>
          <w:sz w:val="20"/>
          <w:szCs w:val="20"/>
        </w:rPr>
        <w:t>и</w:t>
      </w:r>
      <w:r w:rsidRPr="006C3CED">
        <w:rPr>
          <w:rFonts w:ascii="Times New Roman" w:hAnsi="Times New Roman" w:cs="Times New Roman"/>
          <w:sz w:val="20"/>
          <w:szCs w:val="20"/>
        </w:rPr>
        <w:t xml:space="preserve"> развития Московского биотехнологического кластера</w:t>
      </w:r>
    </w:p>
    <w:p w:rsidR="006C3CED" w:rsidRPr="006C3CED" w:rsidRDefault="006C3CED" w:rsidP="006C3CED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C3CED">
        <w:rPr>
          <w:rFonts w:ascii="Times New Roman" w:hAnsi="Times New Roman" w:cs="Times New Roman"/>
          <w:sz w:val="20"/>
          <w:szCs w:val="20"/>
        </w:rPr>
        <w:t>Создани</w:t>
      </w:r>
      <w:r w:rsidR="002A6BA9">
        <w:rPr>
          <w:rFonts w:ascii="Times New Roman" w:hAnsi="Times New Roman" w:cs="Times New Roman"/>
          <w:sz w:val="20"/>
          <w:szCs w:val="20"/>
        </w:rPr>
        <w:t>е</w:t>
      </w:r>
      <w:r w:rsidRPr="006C3CED">
        <w:rPr>
          <w:rFonts w:ascii="Times New Roman" w:hAnsi="Times New Roman" w:cs="Times New Roman"/>
          <w:sz w:val="20"/>
          <w:szCs w:val="20"/>
        </w:rPr>
        <w:t xml:space="preserve"> </w:t>
      </w:r>
      <w:r w:rsidR="009909B3">
        <w:rPr>
          <w:rFonts w:ascii="Times New Roman" w:hAnsi="Times New Roman" w:cs="Times New Roman"/>
          <w:sz w:val="20"/>
          <w:szCs w:val="20"/>
        </w:rPr>
        <w:t xml:space="preserve">отраслевых и инфраструктурных </w:t>
      </w:r>
      <w:r w:rsidRPr="006C3CED">
        <w:rPr>
          <w:rFonts w:ascii="Times New Roman" w:hAnsi="Times New Roman" w:cs="Times New Roman"/>
          <w:sz w:val="20"/>
          <w:szCs w:val="20"/>
        </w:rPr>
        <w:t>рабочих групп</w:t>
      </w:r>
      <w:r w:rsidR="002A6BA9">
        <w:rPr>
          <w:rFonts w:ascii="Times New Roman" w:hAnsi="Times New Roman" w:cs="Times New Roman"/>
          <w:sz w:val="20"/>
          <w:szCs w:val="20"/>
        </w:rPr>
        <w:t xml:space="preserve"> для подготовки программы кластера</w:t>
      </w:r>
    </w:p>
    <w:p w:rsidR="00050BE4" w:rsidRDefault="006C3CED" w:rsidP="00050BE4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50BE4">
        <w:rPr>
          <w:rFonts w:ascii="Times New Roman" w:hAnsi="Times New Roman" w:cs="Times New Roman"/>
          <w:sz w:val="20"/>
          <w:szCs w:val="20"/>
        </w:rPr>
        <w:t>Структур</w:t>
      </w:r>
      <w:r w:rsidR="00050BE4" w:rsidRPr="00050BE4">
        <w:rPr>
          <w:rFonts w:ascii="Times New Roman" w:hAnsi="Times New Roman" w:cs="Times New Roman"/>
          <w:sz w:val="20"/>
          <w:szCs w:val="20"/>
        </w:rPr>
        <w:t>а</w:t>
      </w:r>
      <w:r w:rsidRPr="00D0220A">
        <w:rPr>
          <w:rFonts w:ascii="Times New Roman" w:hAnsi="Times New Roman" w:cs="Times New Roman"/>
          <w:sz w:val="20"/>
          <w:szCs w:val="20"/>
        </w:rPr>
        <w:t xml:space="preserve"> и формат Программы кластера </w:t>
      </w:r>
    </w:p>
    <w:p w:rsidR="006C3CED" w:rsidRPr="00050BE4" w:rsidRDefault="006C3CED" w:rsidP="00050BE4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50BE4">
        <w:rPr>
          <w:rFonts w:ascii="Times New Roman" w:hAnsi="Times New Roman" w:cs="Times New Roman"/>
          <w:sz w:val="20"/>
          <w:szCs w:val="20"/>
        </w:rPr>
        <w:t>Существующи</w:t>
      </w:r>
      <w:r w:rsidR="00463892">
        <w:rPr>
          <w:rFonts w:ascii="Times New Roman" w:hAnsi="Times New Roman" w:cs="Times New Roman"/>
          <w:sz w:val="20"/>
          <w:szCs w:val="20"/>
        </w:rPr>
        <w:t>е</w:t>
      </w:r>
      <w:r w:rsidRPr="00050BE4">
        <w:rPr>
          <w:rFonts w:ascii="Times New Roman" w:hAnsi="Times New Roman" w:cs="Times New Roman"/>
          <w:sz w:val="20"/>
          <w:szCs w:val="20"/>
        </w:rPr>
        <w:t xml:space="preserve"> и необходимы</w:t>
      </w:r>
      <w:r w:rsidR="00463892">
        <w:rPr>
          <w:rFonts w:ascii="Times New Roman" w:hAnsi="Times New Roman" w:cs="Times New Roman"/>
          <w:sz w:val="20"/>
          <w:szCs w:val="20"/>
        </w:rPr>
        <w:t>е</w:t>
      </w:r>
      <w:r w:rsidRPr="00050BE4">
        <w:rPr>
          <w:rFonts w:ascii="Times New Roman" w:hAnsi="Times New Roman" w:cs="Times New Roman"/>
          <w:sz w:val="20"/>
          <w:szCs w:val="20"/>
        </w:rPr>
        <w:t xml:space="preserve"> мер</w:t>
      </w:r>
      <w:r w:rsidR="00463892">
        <w:rPr>
          <w:rFonts w:ascii="Times New Roman" w:hAnsi="Times New Roman" w:cs="Times New Roman"/>
          <w:sz w:val="20"/>
          <w:szCs w:val="20"/>
        </w:rPr>
        <w:t>ы</w:t>
      </w:r>
      <w:r w:rsidRPr="00050BE4">
        <w:rPr>
          <w:rFonts w:ascii="Times New Roman" w:hAnsi="Times New Roman" w:cs="Times New Roman"/>
          <w:sz w:val="20"/>
          <w:szCs w:val="20"/>
        </w:rPr>
        <w:t xml:space="preserve"> поддержки кластер</w:t>
      </w:r>
      <w:r w:rsidR="00463892">
        <w:rPr>
          <w:rFonts w:ascii="Times New Roman" w:hAnsi="Times New Roman" w:cs="Times New Roman"/>
          <w:sz w:val="20"/>
          <w:szCs w:val="20"/>
        </w:rPr>
        <w:t xml:space="preserve">а, </w:t>
      </w:r>
      <w:r w:rsidRPr="00050BE4">
        <w:rPr>
          <w:rFonts w:ascii="Times New Roman" w:hAnsi="Times New Roman" w:cs="Times New Roman"/>
          <w:sz w:val="20"/>
          <w:szCs w:val="20"/>
        </w:rPr>
        <w:t>взаимодействи</w:t>
      </w:r>
      <w:r w:rsidR="00463892">
        <w:rPr>
          <w:rFonts w:ascii="Times New Roman" w:hAnsi="Times New Roman" w:cs="Times New Roman"/>
          <w:sz w:val="20"/>
          <w:szCs w:val="20"/>
        </w:rPr>
        <w:t>е с</w:t>
      </w:r>
      <w:r w:rsidRPr="00050BE4">
        <w:rPr>
          <w:rFonts w:ascii="Times New Roman" w:hAnsi="Times New Roman" w:cs="Times New Roman"/>
          <w:sz w:val="20"/>
          <w:szCs w:val="20"/>
        </w:rPr>
        <w:t xml:space="preserve"> профильны</w:t>
      </w:r>
      <w:r w:rsidR="00463892">
        <w:rPr>
          <w:rFonts w:ascii="Times New Roman" w:hAnsi="Times New Roman" w:cs="Times New Roman"/>
          <w:sz w:val="20"/>
          <w:szCs w:val="20"/>
        </w:rPr>
        <w:t>ми</w:t>
      </w:r>
      <w:r w:rsidRPr="00050BE4">
        <w:rPr>
          <w:rFonts w:ascii="Times New Roman" w:hAnsi="Times New Roman" w:cs="Times New Roman"/>
          <w:sz w:val="20"/>
          <w:szCs w:val="20"/>
        </w:rPr>
        <w:t xml:space="preserve"> Департамент</w:t>
      </w:r>
      <w:r w:rsidR="00463892">
        <w:rPr>
          <w:rFonts w:ascii="Times New Roman" w:hAnsi="Times New Roman" w:cs="Times New Roman"/>
          <w:sz w:val="20"/>
          <w:szCs w:val="20"/>
        </w:rPr>
        <w:t>ами</w:t>
      </w:r>
      <w:r w:rsidRPr="00050BE4">
        <w:rPr>
          <w:rFonts w:ascii="Times New Roman" w:hAnsi="Times New Roman" w:cs="Times New Roman"/>
          <w:sz w:val="20"/>
          <w:szCs w:val="20"/>
        </w:rPr>
        <w:t xml:space="preserve"> Правительства Москвы </w:t>
      </w:r>
      <w:r w:rsidR="00463892">
        <w:rPr>
          <w:rFonts w:ascii="Times New Roman" w:hAnsi="Times New Roman" w:cs="Times New Roman"/>
          <w:sz w:val="20"/>
          <w:szCs w:val="20"/>
        </w:rPr>
        <w:t>и</w:t>
      </w:r>
      <w:r w:rsidRPr="00050BE4">
        <w:rPr>
          <w:rFonts w:ascii="Times New Roman" w:hAnsi="Times New Roman" w:cs="Times New Roman"/>
          <w:sz w:val="20"/>
          <w:szCs w:val="20"/>
        </w:rPr>
        <w:t xml:space="preserve"> Федеральными органами исполнительной власти, отраслевыми экспертами и компаниями биотехнологической отрасли</w:t>
      </w:r>
    </w:p>
    <w:p w:rsidR="006C3CED" w:rsidRDefault="006C3CED" w:rsidP="006C3CED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C3CED">
        <w:rPr>
          <w:rFonts w:ascii="Times New Roman" w:hAnsi="Times New Roman" w:cs="Times New Roman"/>
          <w:sz w:val="20"/>
          <w:szCs w:val="20"/>
        </w:rPr>
        <w:t>Основны</w:t>
      </w:r>
      <w:r w:rsidR="00463892">
        <w:rPr>
          <w:rFonts w:ascii="Times New Roman" w:hAnsi="Times New Roman" w:cs="Times New Roman"/>
          <w:sz w:val="20"/>
          <w:szCs w:val="20"/>
        </w:rPr>
        <w:t>е</w:t>
      </w:r>
      <w:r w:rsidRPr="006C3CED">
        <w:rPr>
          <w:rFonts w:ascii="Times New Roman" w:hAnsi="Times New Roman" w:cs="Times New Roman"/>
          <w:sz w:val="20"/>
          <w:szCs w:val="20"/>
        </w:rPr>
        <w:t xml:space="preserve"> задач</w:t>
      </w:r>
      <w:r w:rsidR="00AB6394">
        <w:rPr>
          <w:rFonts w:ascii="Times New Roman" w:hAnsi="Times New Roman" w:cs="Times New Roman"/>
          <w:sz w:val="20"/>
          <w:szCs w:val="20"/>
        </w:rPr>
        <w:t>и</w:t>
      </w:r>
      <w:r w:rsidRPr="006C3CED">
        <w:rPr>
          <w:rFonts w:ascii="Times New Roman" w:hAnsi="Times New Roman" w:cs="Times New Roman"/>
          <w:sz w:val="20"/>
          <w:szCs w:val="20"/>
        </w:rPr>
        <w:t xml:space="preserve"> и срок</w:t>
      </w:r>
      <w:r w:rsidR="00463892">
        <w:rPr>
          <w:rFonts w:ascii="Times New Roman" w:hAnsi="Times New Roman" w:cs="Times New Roman"/>
          <w:sz w:val="20"/>
          <w:szCs w:val="20"/>
        </w:rPr>
        <w:t>и</w:t>
      </w:r>
      <w:r w:rsidRPr="006C3CED">
        <w:rPr>
          <w:rFonts w:ascii="Times New Roman" w:hAnsi="Times New Roman" w:cs="Times New Roman"/>
          <w:sz w:val="20"/>
          <w:szCs w:val="20"/>
        </w:rPr>
        <w:t xml:space="preserve"> подготовки материалов к последующим заседаниям рабочих групп</w:t>
      </w:r>
    </w:p>
    <w:p w:rsidR="000C1758" w:rsidRPr="00766DAC" w:rsidRDefault="000C1758" w:rsidP="006C3CED">
      <w:pPr>
        <w:pStyle w:val="a3"/>
        <w:numPr>
          <w:ilvl w:val="0"/>
          <w:numId w:val="2"/>
        </w:numPr>
        <w:shd w:val="clear" w:color="auto" w:fill="FFFFFF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766DAC">
        <w:rPr>
          <w:rFonts w:ascii="Times New Roman" w:hAnsi="Times New Roman" w:cs="Times New Roman"/>
          <w:sz w:val="20"/>
          <w:szCs w:val="20"/>
        </w:rPr>
        <w:t>Предложения по участию в работе национальных отраслевых центров научно-технологического прогнозирования по биотехнологии</w:t>
      </w:r>
    </w:p>
    <w:p w:rsidR="006C3CED" w:rsidRPr="00F77724" w:rsidRDefault="006C3CED" w:rsidP="006C3CED">
      <w:pPr>
        <w:shd w:val="clear" w:color="auto" w:fill="FFFFFF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6DAC">
        <w:rPr>
          <w:rFonts w:ascii="Times New Roman" w:hAnsi="Times New Roman" w:cs="Times New Roman"/>
          <w:sz w:val="20"/>
          <w:szCs w:val="20"/>
        </w:rPr>
        <w:t>Правительств</w:t>
      </w:r>
      <w:r w:rsidR="00766DAC" w:rsidRPr="00766DAC">
        <w:rPr>
          <w:rFonts w:ascii="Times New Roman" w:hAnsi="Times New Roman" w:cs="Times New Roman"/>
          <w:sz w:val="20"/>
          <w:szCs w:val="20"/>
        </w:rPr>
        <w:t>о</w:t>
      </w:r>
      <w:r w:rsidRPr="00766DAC">
        <w:rPr>
          <w:rFonts w:ascii="Times New Roman" w:hAnsi="Times New Roman" w:cs="Times New Roman"/>
          <w:sz w:val="20"/>
          <w:szCs w:val="20"/>
        </w:rPr>
        <w:t xml:space="preserve"> Москвы: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7724">
        <w:rPr>
          <w:rFonts w:ascii="Times New Roman" w:hAnsi="Times New Roman" w:cs="Times New Roman"/>
          <w:i/>
          <w:sz w:val="20"/>
          <w:szCs w:val="20"/>
        </w:rPr>
        <w:t>«</w:t>
      </w:r>
      <w:r w:rsidR="00F77724" w:rsidRPr="00F77724">
        <w:rPr>
          <w:rFonts w:ascii="Times New Roman" w:hAnsi="Times New Roman" w:cs="Times New Roman"/>
          <w:i/>
          <w:sz w:val="20"/>
          <w:szCs w:val="20"/>
        </w:rPr>
        <w:t xml:space="preserve">Решение о создании Московского Биотехнологического Кластера продиктовано готовностью региона к появлению </w:t>
      </w:r>
      <w:r w:rsidR="009D6828">
        <w:rPr>
          <w:rFonts w:ascii="Times New Roman" w:hAnsi="Times New Roman" w:cs="Times New Roman"/>
          <w:i/>
          <w:sz w:val="20"/>
          <w:szCs w:val="20"/>
        </w:rPr>
        <w:t xml:space="preserve">подобных </w:t>
      </w:r>
      <w:r w:rsidR="00F77724" w:rsidRPr="00F77724">
        <w:rPr>
          <w:rFonts w:ascii="Times New Roman" w:hAnsi="Times New Roman" w:cs="Times New Roman"/>
          <w:i/>
          <w:sz w:val="20"/>
          <w:szCs w:val="20"/>
        </w:rPr>
        <w:t>объектов инновационной инфраструктуры: здесь имеется соответствующий кадровый и научный потенциал</w:t>
      </w:r>
      <w:r w:rsidR="009D6828">
        <w:rPr>
          <w:rFonts w:ascii="Times New Roman" w:hAnsi="Times New Roman" w:cs="Times New Roman"/>
          <w:i/>
          <w:sz w:val="20"/>
          <w:szCs w:val="20"/>
        </w:rPr>
        <w:t>,</w:t>
      </w:r>
      <w:r w:rsidR="00F77724" w:rsidRPr="00F77724">
        <w:rPr>
          <w:rFonts w:ascii="Times New Roman" w:hAnsi="Times New Roman" w:cs="Times New Roman"/>
          <w:i/>
          <w:sz w:val="20"/>
          <w:szCs w:val="20"/>
        </w:rPr>
        <w:t xml:space="preserve"> промышленные компании, готовые действовать в качес</w:t>
      </w:r>
      <w:r w:rsidR="009D6828">
        <w:rPr>
          <w:rFonts w:ascii="Times New Roman" w:hAnsi="Times New Roman" w:cs="Times New Roman"/>
          <w:i/>
          <w:sz w:val="20"/>
          <w:szCs w:val="20"/>
        </w:rPr>
        <w:t>тве якорных инвесторов программы</w:t>
      </w:r>
      <w:r w:rsidR="00F77724" w:rsidRPr="00F77724">
        <w:rPr>
          <w:rFonts w:ascii="Times New Roman" w:hAnsi="Times New Roman" w:cs="Times New Roman"/>
          <w:i/>
          <w:sz w:val="20"/>
          <w:szCs w:val="20"/>
        </w:rPr>
        <w:t>, качественные проекты в области биотехнологий, а также подтвержденный спрос на биотехнологическую продукцию. Сопутствующим фактором успеха является активная позиция исполнительной власти, готовность</w:t>
      </w:r>
      <w:r w:rsidR="009D682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77724" w:rsidRPr="00F77724">
        <w:rPr>
          <w:rFonts w:ascii="Times New Roman" w:hAnsi="Times New Roman" w:cs="Times New Roman"/>
          <w:i/>
          <w:sz w:val="20"/>
          <w:szCs w:val="20"/>
        </w:rPr>
        <w:t xml:space="preserve"> формировать на региональном уровне нормативную базу, стимулирующую производство и потребление биотехнологической продукции». </w:t>
      </w:r>
    </w:p>
    <w:p w:rsidR="00454A58" w:rsidRPr="00F05999" w:rsidRDefault="00454A58" w:rsidP="00454A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0599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Место проведения</w:t>
      </w:r>
      <w:r w:rsidR="00F77724" w:rsidRPr="00F0599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мероприятия</w:t>
      </w:r>
      <w:r w:rsidRPr="00F0599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r w:rsidRPr="00F059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Москва, </w:t>
      </w:r>
      <w:proofErr w:type="spellStart"/>
      <w:r w:rsidRPr="00F05999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Берсеневский</w:t>
      </w:r>
      <w:proofErr w:type="spellEnd"/>
      <w:r w:rsidRPr="00F059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пер, д. 2, стр. 1, «API </w:t>
      </w:r>
      <w:proofErr w:type="spellStart"/>
      <w:r w:rsidRPr="00F05999">
        <w:rPr>
          <w:rFonts w:ascii="Times New Roman" w:eastAsia="Times New Roman" w:hAnsi="Times New Roman" w:cs="Times New Roman"/>
          <w:sz w:val="18"/>
          <w:szCs w:val="18"/>
          <w:lang w:eastAsia="ru-RU"/>
        </w:rPr>
        <w:t>Moscow</w:t>
      </w:r>
      <w:proofErr w:type="spellEnd"/>
      <w:r w:rsidRPr="00F059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Красный Октябрь», зал «Чёрная штора».</w:t>
      </w:r>
      <w:proofErr w:type="gramEnd"/>
    </w:p>
    <w:p w:rsidR="002D0AFF" w:rsidRPr="002D0AFF" w:rsidRDefault="002D0AFF" w:rsidP="00766DA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244061" w:themeColor="accent1" w:themeShade="80"/>
          <w:lang w:bidi="en-US"/>
        </w:rPr>
      </w:pPr>
      <w:bookmarkStart w:id="2" w:name="_GoBack"/>
      <w:bookmarkEnd w:id="0"/>
      <w:bookmarkEnd w:id="1"/>
      <w:bookmarkEnd w:id="2"/>
    </w:p>
    <w:sectPr w:rsidR="002D0AFF" w:rsidRPr="002D0AFF" w:rsidSect="00F7772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DDF" w:rsidRDefault="00883DDF" w:rsidP="00EB0576">
      <w:pPr>
        <w:spacing w:after="0" w:line="240" w:lineRule="auto"/>
      </w:pPr>
      <w:r>
        <w:separator/>
      </w:r>
    </w:p>
  </w:endnote>
  <w:endnote w:type="continuationSeparator" w:id="0">
    <w:p w:rsidR="00883DDF" w:rsidRDefault="00883DDF" w:rsidP="00EB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DDF" w:rsidRDefault="00883DDF" w:rsidP="00EB0576">
      <w:pPr>
        <w:spacing w:after="0" w:line="240" w:lineRule="auto"/>
      </w:pPr>
      <w:r>
        <w:separator/>
      </w:r>
    </w:p>
  </w:footnote>
  <w:footnote w:type="continuationSeparator" w:id="0">
    <w:p w:rsidR="00883DDF" w:rsidRDefault="00883DDF" w:rsidP="00EB0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328A6"/>
    <w:multiLevelType w:val="hybridMultilevel"/>
    <w:tmpl w:val="442C9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16CE5"/>
    <w:multiLevelType w:val="hybridMultilevel"/>
    <w:tmpl w:val="849CB7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52C4C7E"/>
    <w:multiLevelType w:val="hybridMultilevel"/>
    <w:tmpl w:val="5E08D41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4044C"/>
    <w:multiLevelType w:val="hybridMultilevel"/>
    <w:tmpl w:val="07AE1110"/>
    <w:lvl w:ilvl="0" w:tplc="522CB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C6703"/>
    <w:multiLevelType w:val="hybridMultilevel"/>
    <w:tmpl w:val="D69E2938"/>
    <w:lvl w:ilvl="0" w:tplc="C5166A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3653E"/>
    <w:multiLevelType w:val="multilevel"/>
    <w:tmpl w:val="AB18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rov Vadim">
    <w15:presenceInfo w15:providerId="Windows Live" w15:userId="ff76be21cb49e8d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8E3"/>
    <w:rsid w:val="0000224A"/>
    <w:rsid w:val="00025BE6"/>
    <w:rsid w:val="0004071B"/>
    <w:rsid w:val="00050BE4"/>
    <w:rsid w:val="00061FBC"/>
    <w:rsid w:val="000C1758"/>
    <w:rsid w:val="000D3F96"/>
    <w:rsid w:val="000E18E3"/>
    <w:rsid w:val="001476E9"/>
    <w:rsid w:val="0022302E"/>
    <w:rsid w:val="00230F14"/>
    <w:rsid w:val="0023455E"/>
    <w:rsid w:val="00254302"/>
    <w:rsid w:val="0027743A"/>
    <w:rsid w:val="002A4D50"/>
    <w:rsid w:val="002A6BA9"/>
    <w:rsid w:val="002B0B95"/>
    <w:rsid w:val="002B393A"/>
    <w:rsid w:val="002B72E9"/>
    <w:rsid w:val="002D0AFF"/>
    <w:rsid w:val="00315477"/>
    <w:rsid w:val="003159A1"/>
    <w:rsid w:val="00321B67"/>
    <w:rsid w:val="00334F37"/>
    <w:rsid w:val="003632E3"/>
    <w:rsid w:val="00366408"/>
    <w:rsid w:val="003D3D4D"/>
    <w:rsid w:val="003F1AAD"/>
    <w:rsid w:val="00406829"/>
    <w:rsid w:val="00417AF3"/>
    <w:rsid w:val="004376BE"/>
    <w:rsid w:val="00454A58"/>
    <w:rsid w:val="00463892"/>
    <w:rsid w:val="00494F4F"/>
    <w:rsid w:val="004A21F2"/>
    <w:rsid w:val="004E264F"/>
    <w:rsid w:val="004F2BA3"/>
    <w:rsid w:val="00546695"/>
    <w:rsid w:val="005603A5"/>
    <w:rsid w:val="0056180B"/>
    <w:rsid w:val="005670A9"/>
    <w:rsid w:val="0059599B"/>
    <w:rsid w:val="0059691F"/>
    <w:rsid w:val="0062153B"/>
    <w:rsid w:val="00655EC0"/>
    <w:rsid w:val="006A46D3"/>
    <w:rsid w:val="006B6B36"/>
    <w:rsid w:val="006C3CED"/>
    <w:rsid w:val="006D286A"/>
    <w:rsid w:val="00755B67"/>
    <w:rsid w:val="00757147"/>
    <w:rsid w:val="00766DAC"/>
    <w:rsid w:val="00782261"/>
    <w:rsid w:val="00793CE4"/>
    <w:rsid w:val="00803182"/>
    <w:rsid w:val="008104BD"/>
    <w:rsid w:val="00876F91"/>
    <w:rsid w:val="00880461"/>
    <w:rsid w:val="00883DDF"/>
    <w:rsid w:val="008C1C4B"/>
    <w:rsid w:val="008F1493"/>
    <w:rsid w:val="009909B3"/>
    <w:rsid w:val="009A4C07"/>
    <w:rsid w:val="009C22AA"/>
    <w:rsid w:val="009D6828"/>
    <w:rsid w:val="00A263CC"/>
    <w:rsid w:val="00A33F5B"/>
    <w:rsid w:val="00A838F5"/>
    <w:rsid w:val="00A91D54"/>
    <w:rsid w:val="00AB6394"/>
    <w:rsid w:val="00AC5FDB"/>
    <w:rsid w:val="00AF411B"/>
    <w:rsid w:val="00AF45BA"/>
    <w:rsid w:val="00B54E59"/>
    <w:rsid w:val="00B80520"/>
    <w:rsid w:val="00B9533E"/>
    <w:rsid w:val="00B97E4F"/>
    <w:rsid w:val="00C3153A"/>
    <w:rsid w:val="00C476CD"/>
    <w:rsid w:val="00C54931"/>
    <w:rsid w:val="00C86FEF"/>
    <w:rsid w:val="00D00772"/>
    <w:rsid w:val="00D0220A"/>
    <w:rsid w:val="00D44EE7"/>
    <w:rsid w:val="00E00BB7"/>
    <w:rsid w:val="00E53D3C"/>
    <w:rsid w:val="00E725F6"/>
    <w:rsid w:val="00EB0576"/>
    <w:rsid w:val="00EC2CB2"/>
    <w:rsid w:val="00EE78D9"/>
    <w:rsid w:val="00F04C1F"/>
    <w:rsid w:val="00F05379"/>
    <w:rsid w:val="00F05999"/>
    <w:rsid w:val="00F06521"/>
    <w:rsid w:val="00F55007"/>
    <w:rsid w:val="00F77724"/>
    <w:rsid w:val="00FB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55E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2C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182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F0652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rsid w:val="00F06521"/>
    <w:rPr>
      <w:rFonts w:ascii="Consolas" w:eastAsia="Times New Roman" w:hAnsi="Consolas" w:cs="Times New Roman"/>
      <w:sz w:val="21"/>
      <w:szCs w:val="21"/>
      <w:lang w:eastAsia="ru-RU"/>
    </w:rPr>
  </w:style>
  <w:style w:type="character" w:styleId="aa">
    <w:name w:val="annotation reference"/>
    <w:basedOn w:val="a0"/>
    <w:uiPriority w:val="99"/>
    <w:semiHidden/>
    <w:unhideWhenUsed/>
    <w:rsid w:val="00334F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4F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4F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4F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4F37"/>
    <w:rPr>
      <w:b/>
      <w:bCs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EB0576"/>
  </w:style>
  <w:style w:type="paragraph" w:styleId="af">
    <w:name w:val="footnote text"/>
    <w:basedOn w:val="a"/>
    <w:link w:val="af0"/>
    <w:uiPriority w:val="99"/>
    <w:unhideWhenUsed/>
    <w:rsid w:val="00EB05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B0576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unhideWhenUsed/>
    <w:rsid w:val="00EB0576"/>
    <w:rPr>
      <w:vertAlign w:val="superscript"/>
    </w:rPr>
  </w:style>
  <w:style w:type="paragraph" w:customStyle="1" w:styleId="Balticum13">
    <w:name w:val="Balticum 13"/>
    <w:basedOn w:val="a"/>
    <w:link w:val="Balticum130"/>
    <w:qFormat/>
    <w:rsid w:val="00EB0576"/>
    <w:pPr>
      <w:spacing w:after="0"/>
      <w:jc w:val="both"/>
    </w:pPr>
    <w:rPr>
      <w:rFonts w:ascii="Calibri" w:eastAsia="Calibri" w:hAnsi="Calibri" w:cs="Times New Roman"/>
      <w:color w:val="244061" w:themeColor="accent1" w:themeShade="80"/>
      <w:lang w:bidi="en-US"/>
    </w:rPr>
  </w:style>
  <w:style w:type="character" w:customStyle="1" w:styleId="Balticum130">
    <w:name w:val="Balticum 13 Знак"/>
    <w:basedOn w:val="a0"/>
    <w:link w:val="Balticum13"/>
    <w:rsid w:val="00EB0576"/>
    <w:rPr>
      <w:rFonts w:ascii="Calibri" w:eastAsia="Calibri" w:hAnsi="Calibri" w:cs="Times New Roman"/>
      <w:color w:val="244061" w:themeColor="accent1" w:themeShade="80"/>
      <w:lang w:bidi="en-US"/>
    </w:rPr>
  </w:style>
  <w:style w:type="table" w:styleId="af2">
    <w:name w:val="Table Grid"/>
    <w:basedOn w:val="a1"/>
    <w:uiPriority w:val="59"/>
    <w:rsid w:val="00454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AB63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55E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2CB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182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F0652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rsid w:val="00F06521"/>
    <w:rPr>
      <w:rFonts w:ascii="Consolas" w:eastAsia="Times New Roman" w:hAnsi="Consolas" w:cs="Times New Roman"/>
      <w:sz w:val="21"/>
      <w:szCs w:val="21"/>
      <w:lang w:eastAsia="ru-RU"/>
    </w:rPr>
  </w:style>
  <w:style w:type="character" w:styleId="aa">
    <w:name w:val="annotation reference"/>
    <w:basedOn w:val="a0"/>
    <w:uiPriority w:val="99"/>
    <w:semiHidden/>
    <w:unhideWhenUsed/>
    <w:rsid w:val="00334F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34F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34F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34F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34F37"/>
    <w:rPr>
      <w:b/>
      <w:bCs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rsid w:val="00EB0576"/>
  </w:style>
  <w:style w:type="paragraph" w:styleId="af">
    <w:name w:val="footnote text"/>
    <w:basedOn w:val="a"/>
    <w:link w:val="af0"/>
    <w:uiPriority w:val="99"/>
    <w:unhideWhenUsed/>
    <w:rsid w:val="00EB05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EB0576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unhideWhenUsed/>
    <w:rsid w:val="00EB0576"/>
    <w:rPr>
      <w:vertAlign w:val="superscript"/>
    </w:rPr>
  </w:style>
  <w:style w:type="paragraph" w:customStyle="1" w:styleId="Balticum13">
    <w:name w:val="Balticum 13"/>
    <w:basedOn w:val="a"/>
    <w:link w:val="Balticum130"/>
    <w:qFormat/>
    <w:rsid w:val="00EB0576"/>
    <w:pPr>
      <w:spacing w:after="0"/>
      <w:jc w:val="both"/>
    </w:pPr>
    <w:rPr>
      <w:rFonts w:ascii="Calibri" w:eastAsia="Calibri" w:hAnsi="Calibri" w:cs="Times New Roman"/>
      <w:color w:val="244061" w:themeColor="accent1" w:themeShade="80"/>
      <w:lang w:bidi="en-US"/>
    </w:rPr>
  </w:style>
  <w:style w:type="character" w:customStyle="1" w:styleId="Balticum130">
    <w:name w:val="Balticum 13 Знак"/>
    <w:basedOn w:val="a0"/>
    <w:link w:val="Balticum13"/>
    <w:rsid w:val="00EB0576"/>
    <w:rPr>
      <w:rFonts w:ascii="Calibri" w:eastAsia="Calibri" w:hAnsi="Calibri" w:cs="Times New Roman"/>
      <w:color w:val="244061" w:themeColor="accent1" w:themeShade="80"/>
      <w:lang w:bidi="en-US"/>
    </w:rPr>
  </w:style>
  <w:style w:type="table" w:styleId="af2">
    <w:name w:val="Table Grid"/>
    <w:basedOn w:val="a1"/>
    <w:uiPriority w:val="59"/>
    <w:rsid w:val="00454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AB63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6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F4E1-A200-418E-8CB1-92CA2AE6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просто</cp:lastModifiedBy>
  <cp:revision>2</cp:revision>
  <cp:lastPrinted>2014-08-29T10:59:00Z</cp:lastPrinted>
  <dcterms:created xsi:type="dcterms:W3CDTF">2014-09-03T07:21:00Z</dcterms:created>
  <dcterms:modified xsi:type="dcterms:W3CDTF">2014-09-03T07:21:00Z</dcterms:modified>
</cp:coreProperties>
</file>