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33" w:rsidRDefault="00FD639B" w:rsidP="00B30C0C">
      <w:pPr>
        <w:pStyle w:val="1"/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6DF847" wp14:editId="2ADA7198">
            <wp:simplePos x="0" y="0"/>
            <wp:positionH relativeFrom="column">
              <wp:posOffset>1819275</wp:posOffset>
            </wp:positionH>
            <wp:positionV relativeFrom="paragraph">
              <wp:posOffset>523875</wp:posOffset>
            </wp:positionV>
            <wp:extent cx="1108710" cy="708660"/>
            <wp:effectExtent l="0" t="0" r="0" b="0"/>
            <wp:wrapSquare wrapText="bothSides"/>
            <wp:docPr id="29" name="Рисунок 5" descr="Logo_BioTech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Tech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033" w:rsidRPr="003E7572">
        <w:t>Программа</w:t>
      </w:r>
      <w:r w:rsidR="00B30C0C" w:rsidRPr="00B30C0C">
        <w:rPr>
          <w:rFonts w:eastAsia="Times New Roman" w:cs="Times New Roman"/>
          <w:b/>
          <w:smallCaps/>
          <w:noProof/>
          <w:color w:val="000000"/>
          <w:szCs w:val="40"/>
          <w:lang w:eastAsia="ru-RU"/>
        </w:rPr>
        <w:drawing>
          <wp:inline distT="0" distB="0" distL="0" distR="0" wp14:anchorId="1AB13479" wp14:editId="1B36C26D">
            <wp:extent cx="1159269" cy="1085850"/>
            <wp:effectExtent l="0" t="0" r="3175" b="0"/>
            <wp:docPr id="1" name="Рисунок 1" descr="C:\Users\я\Downloads\логотип-300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логотип-300x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04" cy="11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033" w:rsidRPr="003E7572">
        <w:t xml:space="preserve"> экспертного мероприятия</w:t>
      </w:r>
      <w:r w:rsidR="00B30C0C">
        <w:t xml:space="preserve"> </w:t>
      </w:r>
      <w:r>
        <w:t>Отраслевого центра по биотехнологии</w:t>
      </w:r>
    </w:p>
    <w:p w:rsidR="00FD6033" w:rsidRDefault="00FD603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 w:rsidRPr="001B27DC">
        <w:rPr>
          <w:rFonts w:eastAsia="Times New Roman" w:cs="Times New Roman"/>
          <w:b/>
          <w:bCs/>
          <w:smallCaps/>
          <w:color w:val="000000"/>
          <w:sz w:val="28"/>
          <w:szCs w:val="40"/>
          <w:lang w:eastAsia="ru-RU"/>
        </w:rPr>
        <w:t>«Развитие сети отраслевы</w:t>
      </w:r>
      <w:bookmarkStart w:id="0" w:name="_GoBack"/>
      <w:bookmarkEnd w:id="0"/>
      <w:r w:rsidRPr="001B27DC">
        <w:rPr>
          <w:rFonts w:eastAsia="Times New Roman" w:cs="Times New Roman"/>
          <w:b/>
          <w:bCs/>
          <w:smallCaps/>
          <w:color w:val="000000"/>
          <w:sz w:val="28"/>
          <w:szCs w:val="40"/>
          <w:lang w:eastAsia="ru-RU"/>
        </w:rPr>
        <w:t>х центров научно-технологического прогнозирования по приоритетным направлениям развития науки и технологий</w:t>
      </w:r>
      <w:r w:rsidRPr="001B27DC"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»</w:t>
      </w:r>
    </w:p>
    <w:p w:rsidR="00295553" w:rsidRDefault="0029555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Семинар.</w:t>
      </w:r>
    </w:p>
    <w:p w:rsidR="00FD6033" w:rsidRPr="005D482D" w:rsidRDefault="00E65632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</w:pPr>
      <w:r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«Координация деятельности </w:t>
      </w:r>
      <w:r w:rsidR="00FD639B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в рамках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отраслевых центров научно-технологического прогнозирования </w:t>
      </w:r>
      <w:r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в области </w:t>
      </w:r>
      <w:r w:rsidR="0024677F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промышленной и пищевой биотехнологии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»</w:t>
      </w:r>
    </w:p>
    <w:p w:rsidR="00FD6033" w:rsidRPr="00295553" w:rsidRDefault="00040BF1" w:rsidP="00280877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color w:val="000000"/>
          <w:szCs w:val="24"/>
          <w:lang w:eastAsia="ru-RU"/>
        </w:rPr>
      </w:pPr>
      <w:r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2</w:t>
      </w:r>
      <w:r w:rsidR="0024677F">
        <w:rPr>
          <w:rFonts w:eastAsia="Times New Roman" w:cs="Times New Roman"/>
          <w:b/>
          <w:smallCaps/>
          <w:color w:val="000000"/>
          <w:szCs w:val="24"/>
          <w:lang w:eastAsia="ru-RU"/>
        </w:rPr>
        <w:t>4</w:t>
      </w:r>
      <w:r w:rsidR="00AC44F6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 xml:space="preserve"> </w:t>
      </w:r>
      <w:r w:rsidR="00280877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октября 2014 г.</w:t>
      </w:r>
    </w:p>
    <w:p w:rsidR="00FD6033" w:rsidRPr="00295553" w:rsidRDefault="00040BF1" w:rsidP="0024677F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szCs w:val="24"/>
          <w:lang w:eastAsia="ru-RU"/>
        </w:rPr>
      </w:pPr>
      <w:r w:rsidRPr="00295553">
        <w:rPr>
          <w:rFonts w:cs="Times New Roman"/>
          <w:b/>
          <w:szCs w:val="24"/>
        </w:rPr>
        <w:t xml:space="preserve">Москва, </w:t>
      </w:r>
      <w:r w:rsidR="0024677F">
        <w:rPr>
          <w:rFonts w:cs="Times New Roman"/>
          <w:b/>
          <w:szCs w:val="24"/>
        </w:rPr>
        <w:t>МГУПП</w:t>
      </w:r>
      <w:r w:rsidR="00807E77" w:rsidRPr="00295553">
        <w:rPr>
          <w:rFonts w:cs="Times New Roman"/>
          <w:b/>
          <w:szCs w:val="24"/>
        </w:rPr>
        <w:t xml:space="preserve"> </w:t>
      </w:r>
    </w:p>
    <w:p w:rsidR="00FD6033" w:rsidRPr="001B27DC" w:rsidRDefault="00FD6033" w:rsidP="00FD6033">
      <w:pPr>
        <w:spacing w:after="120"/>
        <w:jc w:val="left"/>
        <w:rPr>
          <w:rFonts w:eastAsia="Times New Roman" w:cs="Times New Roman"/>
          <w:b/>
          <w:smallCaps/>
          <w:sz w:val="28"/>
          <w:szCs w:val="28"/>
          <w:lang w:eastAsia="ru-RU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25"/>
      </w:tblGrid>
      <w:tr w:rsidR="006533B6" w:rsidRPr="001B27DC" w:rsidTr="00FD639B">
        <w:tc>
          <w:tcPr>
            <w:tcW w:w="1728" w:type="dxa"/>
            <w:vAlign w:val="center"/>
          </w:tcPr>
          <w:p w:rsidR="006533B6" w:rsidRDefault="006533B6" w:rsidP="00D75688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0-1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6533B6" w:rsidRDefault="006533B6" w:rsidP="00FD60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Регистрация. Приветственный кофе.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D75688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-1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6E1EB8" w:rsidRDefault="00040BF1" w:rsidP="00FD60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 реализации проекта по к</w:t>
            </w:r>
            <w:r w:rsidR="006E1EB8" w:rsidRPr="006E1EB8">
              <w:rPr>
                <w:rFonts w:cs="Times New Roman"/>
                <w:b/>
                <w:szCs w:val="24"/>
              </w:rPr>
              <w:t>оординаци</w:t>
            </w:r>
            <w:r w:rsidR="006E1EB8">
              <w:rPr>
                <w:rFonts w:cs="Times New Roman"/>
                <w:b/>
                <w:szCs w:val="24"/>
              </w:rPr>
              <w:t>я</w:t>
            </w:r>
            <w:r w:rsidR="006E1EB8" w:rsidRPr="006E1EB8">
              <w:rPr>
                <w:rFonts w:cs="Times New Roman"/>
                <w:b/>
                <w:szCs w:val="24"/>
              </w:rPr>
              <w:t xml:space="preserve"> деятельности отраслевых центров научно-технологического прогнозирования с профильными технологическими платформами</w:t>
            </w:r>
            <w:r w:rsidR="006E1EB8">
              <w:rPr>
                <w:rFonts w:cs="Times New Roman"/>
                <w:b/>
                <w:szCs w:val="24"/>
              </w:rPr>
              <w:t>.</w:t>
            </w:r>
          </w:p>
          <w:p w:rsidR="00FD6033" w:rsidRPr="000E670D" w:rsidRDefault="00FD6033" w:rsidP="00FD6033">
            <w:pPr>
              <w:spacing w:after="0"/>
              <w:rPr>
                <w:rFonts w:eastAsia="Times New Roman" w:cs="Times New Roman"/>
                <w:b/>
                <w:smallCaps/>
                <w:szCs w:val="24"/>
                <w:lang w:eastAsia="ru-RU"/>
              </w:rPr>
            </w:pPr>
            <w:r w:rsidRPr="00393135">
              <w:rPr>
                <w:rFonts w:cs="Times New Roman"/>
                <w:i/>
                <w:szCs w:val="24"/>
              </w:rPr>
              <w:t>Шаров Вадим Иванович, ИНБИ РАН, 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280877" w:rsidRPr="001B27DC" w:rsidTr="00FD639B">
        <w:tc>
          <w:tcPr>
            <w:tcW w:w="1728" w:type="dxa"/>
            <w:vAlign w:val="center"/>
          </w:tcPr>
          <w:p w:rsidR="00280877" w:rsidRDefault="00280877" w:rsidP="00D75688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040BF1" w:rsidRPr="00393135" w:rsidRDefault="0024677F" w:rsidP="00040BF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Стратегическая программа исследований Технологической платформы «</w:t>
            </w:r>
            <w:proofErr w:type="spellStart"/>
            <w:r>
              <w:rPr>
                <w:rFonts w:cs="Times New Roman"/>
                <w:b/>
                <w:szCs w:val="24"/>
              </w:rPr>
              <w:t>Биотех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2030» в областях промышленной и пищевой биотехнологий</w:t>
            </w:r>
            <w:r w:rsidRPr="00393135">
              <w:rPr>
                <w:rFonts w:cs="Times New Roman"/>
                <w:b/>
                <w:szCs w:val="24"/>
              </w:rPr>
              <w:t>.</w:t>
            </w:r>
          </w:p>
          <w:p w:rsidR="00280877" w:rsidRDefault="00FD639B" w:rsidP="00FD6033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Абрамычева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Ирина </w:t>
            </w:r>
            <w:r w:rsidR="00295553">
              <w:rPr>
                <w:rFonts w:cs="Times New Roman"/>
                <w:i/>
                <w:szCs w:val="24"/>
              </w:rPr>
              <w:t xml:space="preserve">Сергеевна,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D75688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D7568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24677F" w:rsidRPr="006533B6" w:rsidRDefault="0024677F" w:rsidP="0024677F">
            <w:pPr>
              <w:rPr>
                <w:rFonts w:cs="Times New Roman"/>
                <w:b/>
                <w:color w:val="000000"/>
                <w:szCs w:val="24"/>
              </w:rPr>
            </w:pPr>
            <w:r w:rsidRPr="006533B6">
              <w:rPr>
                <w:rFonts w:cs="Times New Roman"/>
                <w:b/>
                <w:color w:val="000000"/>
                <w:szCs w:val="24"/>
              </w:rPr>
              <w:t>Прогнозирование в области пищевых технологий. Цели и зада</w:t>
            </w:r>
            <w:r w:rsidR="006533B6" w:rsidRPr="006533B6">
              <w:rPr>
                <w:rFonts w:cs="Times New Roman"/>
                <w:b/>
                <w:color w:val="000000"/>
                <w:szCs w:val="24"/>
              </w:rPr>
              <w:t>чи планируемой базовой кафедры э</w:t>
            </w:r>
            <w:r w:rsidRPr="006533B6">
              <w:rPr>
                <w:rFonts w:cs="Times New Roman"/>
                <w:b/>
                <w:color w:val="000000"/>
                <w:szCs w:val="24"/>
              </w:rPr>
              <w:t>кономика Север Юг</w:t>
            </w:r>
          </w:p>
          <w:p w:rsidR="00E65632" w:rsidRPr="0024677F" w:rsidRDefault="0024677F" w:rsidP="0024677F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Скляренко Семен Александрович</w:t>
            </w:r>
            <w:r>
              <w:rPr>
                <w:rFonts w:cs="Times New Roman"/>
                <w:szCs w:val="24"/>
              </w:rPr>
              <w:t xml:space="preserve">, </w:t>
            </w:r>
            <w:r w:rsidRPr="0024677F">
              <w:rPr>
                <w:rFonts w:cs="Times New Roman"/>
                <w:i/>
                <w:szCs w:val="24"/>
              </w:rPr>
              <w:t xml:space="preserve">Московский государственный институт пищевых </w:t>
            </w:r>
            <w:r>
              <w:rPr>
                <w:rFonts w:cs="Times New Roman"/>
                <w:i/>
                <w:szCs w:val="24"/>
              </w:rPr>
              <w:t>производств,</w:t>
            </w:r>
            <w:r w:rsidR="00040BF1" w:rsidRPr="0024677F">
              <w:rPr>
                <w:rFonts w:cs="Times New Roman"/>
                <w:i/>
                <w:szCs w:val="24"/>
              </w:rPr>
              <w:t xml:space="preserve">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Default="00E65632" w:rsidP="0024677F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:00-1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4677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FD6033" w:rsidRPr="00FD639B" w:rsidRDefault="00FD639B" w:rsidP="00FD6033">
            <w:pPr>
              <w:rPr>
                <w:rFonts w:cs="Times New Roman"/>
                <w:i/>
                <w:color w:val="000000"/>
                <w:szCs w:val="24"/>
              </w:rPr>
            </w:pPr>
            <w:r>
              <w:t>Прения и подведение итогов</w:t>
            </w:r>
          </w:p>
        </w:tc>
      </w:tr>
    </w:tbl>
    <w:p w:rsidR="003536D5" w:rsidRDefault="003536D5"/>
    <w:sectPr w:rsidR="003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DA1"/>
    <w:multiLevelType w:val="hybridMultilevel"/>
    <w:tmpl w:val="E1B228D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3"/>
    <w:rsid w:val="00040BF1"/>
    <w:rsid w:val="00081B5A"/>
    <w:rsid w:val="0019353B"/>
    <w:rsid w:val="0024677F"/>
    <w:rsid w:val="00280877"/>
    <w:rsid w:val="00295553"/>
    <w:rsid w:val="003536D5"/>
    <w:rsid w:val="004A127E"/>
    <w:rsid w:val="006339F8"/>
    <w:rsid w:val="006533B6"/>
    <w:rsid w:val="006E1EB8"/>
    <w:rsid w:val="00807E77"/>
    <w:rsid w:val="00963154"/>
    <w:rsid w:val="00A533D5"/>
    <w:rsid w:val="00AC44F6"/>
    <w:rsid w:val="00B30C0C"/>
    <w:rsid w:val="00D423A7"/>
    <w:rsid w:val="00D75688"/>
    <w:rsid w:val="00E65632"/>
    <w:rsid w:val="00FD6033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519A-D603-403A-A537-4230F1C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33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FD603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33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FD6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6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Vadim</dc:creator>
  <cp:keywords/>
  <dc:description/>
  <cp:lastModifiedBy>я</cp:lastModifiedBy>
  <cp:revision>5</cp:revision>
  <dcterms:created xsi:type="dcterms:W3CDTF">2014-10-17T20:19:00Z</dcterms:created>
  <dcterms:modified xsi:type="dcterms:W3CDTF">2014-10-23T02:57:00Z</dcterms:modified>
</cp:coreProperties>
</file>