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BE" w:rsidRPr="00D52F88" w:rsidRDefault="00792B71" w:rsidP="00792B71">
      <w:pPr>
        <w:rPr>
          <w:lang w:val="en-US"/>
        </w:rPr>
      </w:pPr>
      <w:r w:rsidRPr="00792B71">
        <w:rPr>
          <w:rFonts w:cs="Arial"/>
          <w:color w:val="222222"/>
          <w:shd w:val="clear" w:color="auto" w:fill="FFFFFF"/>
        </w:rPr>
        <w:t>С</w:t>
      </w:r>
      <w:r w:rsidR="00903DCB" w:rsidRPr="00792B71">
        <w:rPr>
          <w:rFonts w:cs="Arial"/>
          <w:color w:val="222222"/>
          <w:shd w:val="clear" w:color="auto" w:fill="FFFFFF"/>
        </w:rPr>
        <w:t>писок компаний, общение с которыми возможно в рамках бизнес-миссии</w:t>
      </w:r>
      <w:r w:rsidR="000F63F8" w:rsidRPr="000F63F8">
        <w:rPr>
          <w:rFonts w:cs="Arial"/>
          <w:color w:val="222222"/>
          <w:shd w:val="clear" w:color="auto" w:fill="FFFFFF"/>
        </w:rPr>
        <w:t xml:space="preserve"> </w:t>
      </w:r>
      <w:r w:rsidR="000F63F8">
        <w:rPr>
          <w:rFonts w:cs="Arial"/>
          <w:color w:val="222222"/>
          <w:shd w:val="clear" w:color="auto" w:fill="FFFFFF"/>
        </w:rPr>
        <w:t>на мероприятии</w:t>
      </w:r>
      <w:r w:rsidR="000F63F8" w:rsidRPr="000F63F8">
        <w:rPr>
          <w:rFonts w:cs="Arial"/>
          <w:color w:val="222222"/>
          <w:shd w:val="clear" w:color="auto" w:fill="FFFFFF"/>
        </w:rPr>
        <w:t xml:space="preserve"> </w:t>
      </w:r>
      <w:r w:rsidR="000F63F8" w:rsidRPr="00D273E5">
        <w:rPr>
          <w:b/>
          <w:lang w:val="en-US"/>
        </w:rPr>
        <w:t>BIO</w:t>
      </w:r>
      <w:r w:rsidR="000F63F8" w:rsidRPr="000F63F8">
        <w:rPr>
          <w:b/>
        </w:rPr>
        <w:t xml:space="preserve"> </w:t>
      </w:r>
      <w:r w:rsidR="000F63F8" w:rsidRPr="00D273E5">
        <w:rPr>
          <w:b/>
          <w:lang w:val="en-US"/>
        </w:rPr>
        <w:t>International</w:t>
      </w:r>
      <w:r w:rsidR="000F63F8" w:rsidRPr="000F63F8">
        <w:rPr>
          <w:b/>
        </w:rPr>
        <w:t xml:space="preserve"> </w:t>
      </w:r>
      <w:r w:rsidR="000F63F8" w:rsidRPr="00D273E5">
        <w:rPr>
          <w:b/>
          <w:lang w:val="en-US"/>
        </w:rPr>
        <w:t>Convention</w:t>
      </w:r>
      <w:r w:rsidR="000F63F8" w:rsidRPr="000F63F8">
        <w:rPr>
          <w:b/>
        </w:rPr>
        <w:t xml:space="preserve"> 2015</w:t>
      </w:r>
      <w:r w:rsidR="000F63F8" w:rsidRPr="000F63F8">
        <w:t xml:space="preserve">, </w:t>
      </w:r>
      <w:r w:rsidR="000F63F8">
        <w:t>Филадельфия</w:t>
      </w:r>
      <w:r w:rsidR="000F63F8" w:rsidRPr="000F63F8">
        <w:t xml:space="preserve">, </w:t>
      </w:r>
      <w:r w:rsidR="000F63F8">
        <w:t>США</w:t>
      </w:r>
      <w:r w:rsidR="00903DCB" w:rsidRPr="00792B71">
        <w:rPr>
          <w:rFonts w:cs="Arial"/>
          <w:color w:val="222222"/>
          <w:shd w:val="clear" w:color="auto" w:fill="FFFFFF"/>
        </w:rPr>
        <w:t xml:space="preserve">: </w:t>
      </w:r>
      <w:bookmarkStart w:id="0" w:name="_GoBack"/>
      <w:bookmarkEnd w:id="0"/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 w:rsidRPr="00C246E5">
        <w:rPr>
          <w:lang w:val="en-US"/>
        </w:rPr>
        <w:t xml:space="preserve">-  </w:t>
      </w:r>
      <w:r w:rsidRPr="00903DCB">
        <w:t>Научный</w:t>
      </w:r>
      <w:r w:rsidRPr="00C246E5">
        <w:rPr>
          <w:lang w:val="en-US"/>
        </w:rPr>
        <w:t xml:space="preserve"> </w:t>
      </w:r>
      <w:r w:rsidRPr="00903DCB">
        <w:t>Институт</w:t>
      </w:r>
      <w:r w:rsidRPr="00C246E5">
        <w:rPr>
          <w:lang w:val="en-US"/>
        </w:rPr>
        <w:t xml:space="preserve"> </w:t>
      </w:r>
      <w:r w:rsidRPr="00903DCB">
        <w:t>Здоровья</w:t>
      </w:r>
      <w:r w:rsidRPr="00C246E5">
        <w:rPr>
          <w:lang w:val="en-US"/>
        </w:rPr>
        <w:t xml:space="preserve"> (</w:t>
      </w:r>
      <w:r w:rsidRPr="00903DCB">
        <w:rPr>
          <w:lang w:val="en-US"/>
        </w:rPr>
        <w:t>National</w:t>
      </w:r>
      <w:r w:rsidRPr="00C246E5">
        <w:rPr>
          <w:lang w:val="en-US"/>
        </w:rPr>
        <w:t xml:space="preserve"> </w:t>
      </w:r>
      <w:r w:rsidRPr="00903DCB">
        <w:rPr>
          <w:lang w:val="en-US"/>
        </w:rPr>
        <w:t>Institutes</w:t>
      </w:r>
      <w:r w:rsidRPr="00C246E5">
        <w:rPr>
          <w:lang w:val="en-US"/>
        </w:rPr>
        <w:t xml:space="preserve"> </w:t>
      </w:r>
      <w:r w:rsidRPr="00903DCB">
        <w:rPr>
          <w:lang w:val="en-US"/>
        </w:rPr>
        <w:t>of</w:t>
      </w:r>
      <w:r w:rsidRPr="00C246E5">
        <w:rPr>
          <w:lang w:val="en-US"/>
        </w:rPr>
        <w:t xml:space="preserve"> </w:t>
      </w:r>
      <w:r w:rsidRPr="00903DCB">
        <w:rPr>
          <w:lang w:val="en-US"/>
        </w:rPr>
        <w:t>Health - NIH);</w:t>
      </w:r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 w:rsidRPr="00903DCB">
        <w:rPr>
          <w:lang w:val="en-US"/>
        </w:rPr>
        <w:t xml:space="preserve">- </w:t>
      </w:r>
      <w:proofErr w:type="spellStart"/>
      <w:r w:rsidRPr="00903DCB">
        <w:t>Пеннсильванский</w:t>
      </w:r>
      <w:proofErr w:type="spellEnd"/>
      <w:r w:rsidRPr="00903DCB">
        <w:rPr>
          <w:lang w:val="en-US"/>
        </w:rPr>
        <w:t xml:space="preserve"> </w:t>
      </w:r>
      <w:r w:rsidRPr="00903DCB">
        <w:t>Университет</w:t>
      </w:r>
      <w:r w:rsidRPr="00903DCB">
        <w:rPr>
          <w:lang w:val="en-US"/>
        </w:rPr>
        <w:t xml:space="preserve"> (University of Pennsylvania - U-Penn);</w:t>
      </w:r>
    </w:p>
    <w:p w:rsidR="00903DCB" w:rsidRPr="00903DCB" w:rsidRDefault="00903DCB" w:rsidP="000F63F8">
      <w:pPr>
        <w:spacing w:after="0" w:line="240" w:lineRule="auto"/>
        <w:jc w:val="both"/>
      </w:pPr>
      <w:r>
        <w:t>-</w:t>
      </w:r>
      <w:r w:rsidR="00792B71">
        <w:t xml:space="preserve"> </w:t>
      </w:r>
      <w:r w:rsidRPr="00903DCB">
        <w:t>Ассоциаци</w:t>
      </w:r>
      <w:r>
        <w:t xml:space="preserve">я американских исследователей и </w:t>
      </w:r>
      <w:r w:rsidRPr="00903DCB">
        <w:t>производителей в области фармацевтики</w:t>
      </w:r>
      <w:r w:rsidR="00792B71">
        <w:t xml:space="preserve">             «</w:t>
      </w:r>
      <w:proofErr w:type="spellStart"/>
      <w:r w:rsidRPr="00903DCB">
        <w:rPr>
          <w:lang w:val="en-US"/>
        </w:rPr>
        <w:t>Phrma</w:t>
      </w:r>
      <w:proofErr w:type="spellEnd"/>
      <w:r w:rsidR="00792B71">
        <w:t>»</w:t>
      </w:r>
      <w:r w:rsidRPr="00903DCB">
        <w:t>;</w:t>
      </w:r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 w:rsidRPr="00903DCB">
        <w:rPr>
          <w:lang w:val="en-US"/>
        </w:rPr>
        <w:t xml:space="preserve">- </w:t>
      </w:r>
      <w:r w:rsidRPr="00903DCB">
        <w:t>Университет</w:t>
      </w:r>
      <w:r w:rsidRPr="00903DCB">
        <w:rPr>
          <w:lang w:val="en-US"/>
        </w:rPr>
        <w:t xml:space="preserve"> </w:t>
      </w:r>
      <w:r w:rsidRPr="00903DCB">
        <w:t>Д</w:t>
      </w:r>
      <w:r w:rsidRPr="00903DCB">
        <w:rPr>
          <w:lang w:val="en-US"/>
        </w:rPr>
        <w:t>.</w:t>
      </w:r>
      <w:proofErr w:type="spellStart"/>
      <w:r w:rsidRPr="00903DCB">
        <w:t>Мейсона</w:t>
      </w:r>
      <w:proofErr w:type="spellEnd"/>
      <w:r w:rsidRPr="00903DCB">
        <w:rPr>
          <w:lang w:val="en-US"/>
        </w:rPr>
        <w:t xml:space="preserve"> (</w:t>
      </w:r>
      <w:proofErr w:type="spellStart"/>
      <w:r w:rsidRPr="00903DCB">
        <w:rPr>
          <w:lang w:val="en-US"/>
        </w:rPr>
        <w:t>G.Mason</w:t>
      </w:r>
      <w:proofErr w:type="spellEnd"/>
      <w:r w:rsidRPr="00903DCB">
        <w:rPr>
          <w:lang w:val="en-US"/>
        </w:rPr>
        <w:t xml:space="preserve"> University - GMU);</w:t>
      </w:r>
    </w:p>
    <w:p w:rsidR="00903DCB" w:rsidRPr="00903DCB" w:rsidRDefault="00903DCB" w:rsidP="000F63F8">
      <w:pPr>
        <w:spacing w:after="0" w:line="240" w:lineRule="auto"/>
        <w:jc w:val="both"/>
      </w:pPr>
      <w:r>
        <w:t>-</w:t>
      </w:r>
      <w:r w:rsidR="00792B71">
        <w:t xml:space="preserve"> </w:t>
      </w:r>
      <w:r w:rsidRPr="00903DCB">
        <w:t>Департамент по развитию биотехнологического кластера штата Мериленд (</w:t>
      </w:r>
      <w:r w:rsidRPr="00903DCB">
        <w:rPr>
          <w:lang w:val="en-US"/>
        </w:rPr>
        <w:t>BIO</w:t>
      </w:r>
      <w:r w:rsidRPr="00903DCB">
        <w:t xml:space="preserve"> </w:t>
      </w:r>
      <w:r w:rsidRPr="00903DCB">
        <w:rPr>
          <w:lang w:val="en-US"/>
        </w:rPr>
        <w:t>Maryland</w:t>
      </w:r>
      <w:r w:rsidRPr="00903DCB">
        <w:t>);</w:t>
      </w:r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 w:rsidRPr="00903DCB">
        <w:rPr>
          <w:lang w:val="en-US"/>
        </w:rPr>
        <w:t xml:space="preserve">- </w:t>
      </w:r>
      <w:r w:rsidRPr="00903DCB">
        <w:t>Фармакопея</w:t>
      </w:r>
      <w:r w:rsidRPr="00903DCB">
        <w:rPr>
          <w:lang w:val="en-US"/>
        </w:rPr>
        <w:t xml:space="preserve"> </w:t>
      </w:r>
      <w:r w:rsidRPr="00903DCB">
        <w:t>США</w:t>
      </w:r>
      <w:r w:rsidRPr="00903DCB">
        <w:rPr>
          <w:lang w:val="en-US"/>
        </w:rPr>
        <w:t xml:space="preserve"> (US </w:t>
      </w:r>
      <w:proofErr w:type="spellStart"/>
      <w:r w:rsidRPr="00903DCB">
        <w:rPr>
          <w:lang w:val="en-US"/>
        </w:rPr>
        <w:t>Pharmacopeial</w:t>
      </w:r>
      <w:proofErr w:type="spellEnd"/>
      <w:r w:rsidRPr="00903DCB">
        <w:rPr>
          <w:lang w:val="en-US"/>
        </w:rPr>
        <w:t xml:space="preserve"> - USP);</w:t>
      </w:r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 w:rsidRPr="00903DCB">
        <w:rPr>
          <w:lang w:val="en-US"/>
        </w:rPr>
        <w:t xml:space="preserve">- </w:t>
      </w:r>
      <w:r w:rsidRPr="00903DCB">
        <w:t>Американо</w:t>
      </w:r>
      <w:r w:rsidRPr="00903DCB">
        <w:rPr>
          <w:lang w:val="en-US"/>
        </w:rPr>
        <w:t>-</w:t>
      </w:r>
      <w:r w:rsidRPr="00903DCB">
        <w:t>Российский</w:t>
      </w:r>
      <w:r w:rsidRPr="00903DCB">
        <w:rPr>
          <w:lang w:val="en-US"/>
        </w:rPr>
        <w:t xml:space="preserve"> </w:t>
      </w:r>
      <w:r w:rsidRPr="00903DCB">
        <w:t>Деловой</w:t>
      </w:r>
      <w:r w:rsidRPr="00903DCB">
        <w:rPr>
          <w:lang w:val="en-US"/>
        </w:rPr>
        <w:t xml:space="preserve"> </w:t>
      </w:r>
      <w:r w:rsidRPr="00903DCB">
        <w:t>Совет</w:t>
      </w:r>
      <w:r w:rsidRPr="00903DCB">
        <w:rPr>
          <w:lang w:val="en-US"/>
        </w:rPr>
        <w:t xml:space="preserve"> (US-Russian Business Council - USRBC);</w:t>
      </w:r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 w:rsidRPr="00903DCB">
        <w:rPr>
          <w:lang w:val="en-US"/>
        </w:rPr>
        <w:t xml:space="preserve">- </w:t>
      </w:r>
      <w:r w:rsidRPr="00903DCB">
        <w:t>Университет</w:t>
      </w:r>
      <w:r w:rsidRPr="00903DCB">
        <w:rPr>
          <w:lang w:val="en-US"/>
        </w:rPr>
        <w:t xml:space="preserve"> </w:t>
      </w:r>
      <w:r w:rsidRPr="00903DCB">
        <w:t>Дж</w:t>
      </w:r>
      <w:r w:rsidRPr="00903DCB">
        <w:rPr>
          <w:lang w:val="en-US"/>
        </w:rPr>
        <w:t>.</w:t>
      </w:r>
      <w:r w:rsidRPr="00903DCB">
        <w:t>Вашингтона</w:t>
      </w:r>
      <w:r w:rsidRPr="00903DCB">
        <w:rPr>
          <w:lang w:val="en-US"/>
        </w:rPr>
        <w:t xml:space="preserve"> (</w:t>
      </w:r>
      <w:proofErr w:type="spellStart"/>
      <w:r w:rsidRPr="00903DCB">
        <w:rPr>
          <w:lang w:val="en-US"/>
        </w:rPr>
        <w:t>G.Washington</w:t>
      </w:r>
      <w:proofErr w:type="spellEnd"/>
      <w:r w:rsidRPr="00903DCB">
        <w:rPr>
          <w:lang w:val="en-US"/>
        </w:rPr>
        <w:t xml:space="preserve"> University);</w:t>
      </w:r>
    </w:p>
    <w:p w:rsidR="00903DCB" w:rsidRPr="00D872FD" w:rsidRDefault="00903DCB" w:rsidP="000F63F8">
      <w:pPr>
        <w:spacing w:after="0" w:line="240" w:lineRule="auto"/>
        <w:jc w:val="both"/>
        <w:rPr>
          <w:lang w:val="en-US"/>
        </w:rPr>
      </w:pPr>
      <w:r w:rsidRPr="00D872FD">
        <w:rPr>
          <w:lang w:val="en-US"/>
        </w:rPr>
        <w:t xml:space="preserve">- </w:t>
      </w:r>
      <w:r w:rsidRPr="00903DCB">
        <w:t>Ассоциация</w:t>
      </w:r>
      <w:r w:rsidR="00792B71" w:rsidRPr="00D872FD">
        <w:rPr>
          <w:lang w:val="en-US"/>
        </w:rPr>
        <w:t xml:space="preserve"> «</w:t>
      </w:r>
      <w:r w:rsidRPr="00903DCB">
        <w:rPr>
          <w:lang w:val="en-US"/>
        </w:rPr>
        <w:t>Greater</w:t>
      </w:r>
      <w:r w:rsidRPr="00D872FD">
        <w:rPr>
          <w:lang w:val="en-US"/>
        </w:rPr>
        <w:t xml:space="preserve"> </w:t>
      </w:r>
      <w:r w:rsidRPr="00903DCB">
        <w:rPr>
          <w:lang w:val="en-US"/>
        </w:rPr>
        <w:t>Philadelphia</w:t>
      </w:r>
      <w:r w:rsidR="00792B71" w:rsidRPr="00D872FD">
        <w:rPr>
          <w:lang w:val="en-US"/>
        </w:rPr>
        <w:t>»</w:t>
      </w:r>
      <w:r w:rsidRPr="00D872FD">
        <w:rPr>
          <w:lang w:val="en-US"/>
        </w:rPr>
        <w:t>;</w:t>
      </w:r>
    </w:p>
    <w:p w:rsidR="00903DCB" w:rsidRPr="00792B71" w:rsidRDefault="00903DCB" w:rsidP="000F63F8">
      <w:pPr>
        <w:spacing w:after="0" w:line="240" w:lineRule="auto"/>
        <w:jc w:val="both"/>
        <w:rPr>
          <w:lang w:val="en-US"/>
        </w:rPr>
      </w:pPr>
      <w:proofErr w:type="gramStart"/>
      <w:r w:rsidRPr="00792B71">
        <w:rPr>
          <w:lang w:val="en-US"/>
        </w:rPr>
        <w:t>-</w:t>
      </w:r>
      <w:proofErr w:type="gramEnd"/>
      <w:r w:rsidRPr="00792B71">
        <w:rPr>
          <w:lang w:val="en-US"/>
        </w:rPr>
        <w:t xml:space="preserve"> </w:t>
      </w:r>
      <w:proofErr w:type="spellStart"/>
      <w:r w:rsidRPr="00903DCB">
        <w:t>Мэрилендский</w:t>
      </w:r>
      <w:proofErr w:type="spellEnd"/>
      <w:r w:rsidRPr="00792B71">
        <w:rPr>
          <w:lang w:val="en-US"/>
        </w:rPr>
        <w:t xml:space="preserve"> </w:t>
      </w:r>
      <w:r w:rsidRPr="00903DCB">
        <w:t>технологический</w:t>
      </w:r>
      <w:r w:rsidRPr="00792B71">
        <w:rPr>
          <w:lang w:val="en-US"/>
        </w:rPr>
        <w:t xml:space="preserve"> </w:t>
      </w:r>
      <w:r w:rsidRPr="00903DCB">
        <w:t>институт</w:t>
      </w:r>
      <w:r w:rsidR="00792B71" w:rsidRPr="00792B71">
        <w:rPr>
          <w:lang w:val="en-US"/>
        </w:rPr>
        <w:t xml:space="preserve"> </w:t>
      </w:r>
      <w:r w:rsidRPr="00903DCB">
        <w:rPr>
          <w:lang w:val="en-US"/>
        </w:rPr>
        <w:t xml:space="preserve">(Maryland Technology   Enterprise Institute - </w:t>
      </w:r>
      <w:proofErr w:type="spellStart"/>
      <w:r w:rsidRPr="00903DCB">
        <w:rPr>
          <w:lang w:val="en-US"/>
        </w:rPr>
        <w:t>Mtech</w:t>
      </w:r>
      <w:proofErr w:type="spellEnd"/>
      <w:r w:rsidRPr="00903DCB">
        <w:rPr>
          <w:lang w:val="en-US"/>
        </w:rPr>
        <w:t>);</w:t>
      </w:r>
    </w:p>
    <w:p w:rsidR="00903DCB" w:rsidRPr="00903DCB" w:rsidRDefault="00903DCB" w:rsidP="000F63F8">
      <w:pPr>
        <w:spacing w:after="0" w:line="240" w:lineRule="auto"/>
        <w:jc w:val="both"/>
      </w:pPr>
      <w:r>
        <w:t xml:space="preserve">- </w:t>
      </w:r>
      <w:r w:rsidRPr="00903DCB">
        <w:t>Посольство РФ в США;</w:t>
      </w:r>
    </w:p>
    <w:p w:rsidR="00903DCB" w:rsidRPr="00903DCB" w:rsidRDefault="00903DCB" w:rsidP="000F63F8">
      <w:pPr>
        <w:spacing w:after="0" w:line="240" w:lineRule="auto"/>
        <w:jc w:val="both"/>
        <w:rPr>
          <w:lang w:val="en-US"/>
        </w:rPr>
      </w:pPr>
      <w:r>
        <w:t xml:space="preserve">- </w:t>
      </w:r>
      <w:proofErr w:type="spellStart"/>
      <w:r w:rsidRPr="00903DCB">
        <w:t>Мерилендская</w:t>
      </w:r>
      <w:proofErr w:type="spellEnd"/>
      <w:r w:rsidRPr="00903DCB">
        <w:t xml:space="preserve"> корпорация по технологическому развитию </w:t>
      </w:r>
      <w:r w:rsidRPr="00903DCB">
        <w:rPr>
          <w:lang w:val="en-US"/>
        </w:rPr>
        <w:t>(Maryland Technology Development Corporation);</w:t>
      </w:r>
    </w:p>
    <w:p w:rsidR="00903DCB" w:rsidRPr="00C246E5" w:rsidRDefault="00903DCB" w:rsidP="000F63F8">
      <w:pPr>
        <w:spacing w:after="0" w:line="240" w:lineRule="auto"/>
        <w:jc w:val="both"/>
        <w:rPr>
          <w:lang w:val="en-US"/>
        </w:rPr>
      </w:pPr>
      <w:proofErr w:type="gramStart"/>
      <w:r w:rsidRPr="00903DCB">
        <w:rPr>
          <w:lang w:val="en-US"/>
        </w:rPr>
        <w:t xml:space="preserve">- </w:t>
      </w:r>
      <w:r w:rsidRPr="00903DCB">
        <w:t>Консалтинговое</w:t>
      </w:r>
      <w:r w:rsidRPr="00903DCB">
        <w:rPr>
          <w:lang w:val="en-US"/>
        </w:rPr>
        <w:t xml:space="preserve"> </w:t>
      </w:r>
      <w:r w:rsidRPr="00903DCB">
        <w:t>агентство</w:t>
      </w:r>
      <w:r w:rsidRPr="00903DCB">
        <w:rPr>
          <w:lang w:val="en-US"/>
        </w:rPr>
        <w:t xml:space="preserve"> Iris Capital Partners.</w:t>
      </w:r>
      <w:proofErr w:type="gramEnd"/>
    </w:p>
    <w:p w:rsidR="00B558F5" w:rsidRPr="000F63F8" w:rsidRDefault="00B558F5" w:rsidP="00B558F5">
      <w:pPr>
        <w:jc w:val="both"/>
        <w:rPr>
          <w:lang w:val="en-US"/>
        </w:rPr>
      </w:pPr>
    </w:p>
    <w:sectPr w:rsidR="00B558F5" w:rsidRPr="000F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09"/>
    <w:multiLevelType w:val="hybridMultilevel"/>
    <w:tmpl w:val="6A68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30BA"/>
    <w:multiLevelType w:val="hybridMultilevel"/>
    <w:tmpl w:val="DAE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2"/>
    <w:rsid w:val="000F23BE"/>
    <w:rsid w:val="000F63F8"/>
    <w:rsid w:val="001672B8"/>
    <w:rsid w:val="002F4448"/>
    <w:rsid w:val="00453719"/>
    <w:rsid w:val="005C123B"/>
    <w:rsid w:val="00792B71"/>
    <w:rsid w:val="007B628B"/>
    <w:rsid w:val="00903DCB"/>
    <w:rsid w:val="00A42A0F"/>
    <w:rsid w:val="00B558F5"/>
    <w:rsid w:val="00BC5514"/>
    <w:rsid w:val="00C246E5"/>
    <w:rsid w:val="00D52D52"/>
    <w:rsid w:val="00D52F88"/>
    <w:rsid w:val="00D872FD"/>
    <w:rsid w:val="00E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3DCB"/>
    <w:pPr>
      <w:ind w:left="720"/>
      <w:contextualSpacing/>
    </w:pPr>
  </w:style>
  <w:style w:type="character" w:customStyle="1" w:styleId="apple-converted-space">
    <w:name w:val="apple-converted-space"/>
    <w:basedOn w:val="a0"/>
    <w:rsid w:val="00A4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3DCB"/>
    <w:pPr>
      <w:ind w:left="720"/>
      <w:contextualSpacing/>
    </w:pPr>
  </w:style>
  <w:style w:type="character" w:customStyle="1" w:styleId="apple-converted-space">
    <w:name w:val="apple-converted-space"/>
    <w:basedOn w:val="a0"/>
    <w:rsid w:val="00A4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2015-03-11T12:48:00Z</dcterms:created>
  <dcterms:modified xsi:type="dcterms:W3CDTF">2015-03-16T07:58:00Z</dcterms:modified>
</cp:coreProperties>
</file>