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5C" w:rsidRPr="00665559" w:rsidRDefault="00415F36" w:rsidP="00522E5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522E5C" w:rsidRDefault="00522E5C" w:rsidP="00522E5C">
      <w:pPr>
        <w:pStyle w:val="1"/>
      </w:pPr>
      <w:r w:rsidRPr="00665559">
        <w:t>Протокол по итогам экспертного мероприятия</w:t>
      </w:r>
    </w:p>
    <w:p w:rsidR="00522E5C" w:rsidRDefault="00522E5C" w:rsidP="00522E5C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ПРОТОКОЛ № 1</w:t>
      </w:r>
    </w:p>
    <w:p w:rsidR="00522E5C" w:rsidRPr="00665559" w:rsidRDefault="00522E5C" w:rsidP="00522E5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</w:rPr>
        <w:t>Проведения экспертного мероприятия по теме: «</w:t>
      </w:r>
      <w:r w:rsidR="00415F36" w:rsidRPr="00415F36">
        <w:rPr>
          <w:rFonts w:ascii="Times New Roman" w:eastAsia="Times New Roman" w:hAnsi="Times New Roman" w:cs="Times New Roman"/>
          <w:color w:val="000000" w:themeColor="text1"/>
        </w:rPr>
        <w:t>1- е заседание рабочих групп по созданию московского биотехнологического кластера</w:t>
      </w:r>
      <w:r w:rsidRPr="00665559">
        <w:rPr>
          <w:rFonts w:ascii="Times New Roman" w:hAnsi="Times New Roman" w:cs="Times New Roman"/>
        </w:rPr>
        <w:t>»</w:t>
      </w:r>
    </w:p>
    <w:p w:rsidR="00522E5C" w:rsidRPr="00665559" w:rsidRDefault="00522E5C" w:rsidP="00522E5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522E5C" w:rsidRDefault="00522E5C" w:rsidP="00522E5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04</w:t>
      </w:r>
      <w:r w:rsidRPr="0066555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</w:t>
      </w:r>
      <w:r w:rsidRPr="00665559">
        <w:rPr>
          <w:rFonts w:ascii="Times New Roman" w:hAnsi="Times New Roman" w:cs="Times New Roman"/>
        </w:rPr>
        <w:t xml:space="preserve"> 2014 г.</w:t>
      </w:r>
    </w:p>
    <w:p w:rsidR="00522E5C" w:rsidRDefault="00522E5C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  <w:b/>
          <w:bCs/>
        </w:rPr>
        <w:t>Дата проведения мероприятия</w:t>
      </w:r>
      <w:r w:rsidRPr="00665559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04</w:t>
      </w:r>
      <w:r w:rsidRPr="0066555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</w:t>
      </w:r>
      <w:r w:rsidRPr="00665559">
        <w:rPr>
          <w:rFonts w:ascii="Times New Roman" w:hAnsi="Times New Roman" w:cs="Times New Roman"/>
        </w:rPr>
        <w:t xml:space="preserve"> 2014 г.</w:t>
      </w:r>
    </w:p>
    <w:p w:rsidR="00522E5C" w:rsidRPr="00665559" w:rsidRDefault="00522E5C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  <w:b/>
          <w:bCs/>
        </w:rPr>
        <w:t>Место проведения мероприятия:</w:t>
      </w:r>
      <w:r w:rsidR="00F2749B" w:rsidRPr="00F2749B">
        <w:rPr>
          <w:rFonts w:ascii="Times New Roman" w:eastAsia="Times New Roman" w:hAnsi="Times New Roman" w:cs="Times New Roman"/>
        </w:rPr>
        <w:t xml:space="preserve"> </w:t>
      </w:r>
      <w:r w:rsidR="00F2749B">
        <w:rPr>
          <w:rFonts w:ascii="Times New Roman" w:eastAsia="Times New Roman" w:hAnsi="Times New Roman" w:cs="Times New Roman"/>
        </w:rPr>
        <w:t>Москва,</w:t>
      </w:r>
      <w:r w:rsidR="00F2749B" w:rsidRPr="00D52483">
        <w:t xml:space="preserve"> </w:t>
      </w:r>
      <w:proofErr w:type="spellStart"/>
      <w:r w:rsidR="00F2749B" w:rsidRPr="00D52483">
        <w:rPr>
          <w:rFonts w:ascii="Times New Roman" w:eastAsia="Times New Roman" w:hAnsi="Times New Roman" w:cs="Times New Roman"/>
        </w:rPr>
        <w:t>Берсеневский</w:t>
      </w:r>
      <w:proofErr w:type="spellEnd"/>
      <w:r w:rsidR="00F2749B" w:rsidRPr="00D52483">
        <w:rPr>
          <w:rFonts w:ascii="Times New Roman" w:eastAsia="Times New Roman" w:hAnsi="Times New Roman" w:cs="Times New Roman"/>
        </w:rPr>
        <w:t xml:space="preserve"> пер, д. 2, стр. 1</w:t>
      </w:r>
    </w:p>
    <w:p w:rsidR="00522E5C" w:rsidRDefault="00522E5C" w:rsidP="00522E5C">
      <w:pPr>
        <w:pStyle w:val="Default"/>
        <w:spacing w:line="276" w:lineRule="auto"/>
        <w:ind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проведения)</w:t>
      </w:r>
    </w:p>
    <w:p w:rsidR="00522E5C" w:rsidRPr="00665559" w:rsidRDefault="00522E5C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65559">
        <w:rPr>
          <w:rFonts w:ascii="Times New Roman" w:hAnsi="Times New Roman" w:cs="Times New Roman"/>
          <w:b/>
          <w:bCs/>
        </w:rPr>
        <w:t>Наименование организации, на базе которой проводится мероприятие:</w:t>
      </w:r>
      <w:r>
        <w:rPr>
          <w:rFonts w:ascii="Times New Roman" w:hAnsi="Times New Roman" w:cs="Times New Roman"/>
          <w:b/>
          <w:bCs/>
        </w:rPr>
        <w:t xml:space="preserve"> </w:t>
      </w:r>
      <w:r w:rsidR="00F2749B" w:rsidRPr="00D52483">
        <w:rPr>
          <w:rFonts w:ascii="Times New Roman" w:eastAsia="Times New Roman" w:hAnsi="Times New Roman" w:cs="Times New Roman"/>
        </w:rPr>
        <w:t xml:space="preserve">API </w:t>
      </w:r>
      <w:proofErr w:type="spellStart"/>
      <w:r w:rsidR="00F2749B" w:rsidRPr="00D52483">
        <w:rPr>
          <w:rFonts w:ascii="Times New Roman" w:eastAsia="Times New Roman" w:hAnsi="Times New Roman" w:cs="Times New Roman"/>
        </w:rPr>
        <w:t>Moscow</w:t>
      </w:r>
      <w:proofErr w:type="spellEnd"/>
      <w:r w:rsidR="00F2749B" w:rsidRPr="00D52483">
        <w:rPr>
          <w:rFonts w:ascii="Times New Roman" w:eastAsia="Times New Roman" w:hAnsi="Times New Roman" w:cs="Times New Roman"/>
        </w:rPr>
        <w:t xml:space="preserve"> Красный Октябрь</w:t>
      </w:r>
      <w:r w:rsidR="00F2749B" w:rsidRPr="004C7DF2">
        <w:rPr>
          <w:rFonts w:ascii="Times New Roman" w:eastAsia="Times New Roman" w:hAnsi="Times New Roman" w:cs="Times New Roman"/>
        </w:rPr>
        <w:t xml:space="preserve"> </w:t>
      </w:r>
      <w:r w:rsidR="00F2749B">
        <w:rPr>
          <w:rFonts w:ascii="Times New Roman" w:eastAsia="Times New Roman" w:hAnsi="Times New Roman" w:cs="Times New Roman"/>
        </w:rPr>
        <w:t>(Центр инновационного развития Москвы</w:t>
      </w:r>
    </w:p>
    <w:p w:rsidR="00522E5C" w:rsidRPr="00665559" w:rsidRDefault="00522E5C" w:rsidP="00522E5C">
      <w:pPr>
        <w:pStyle w:val="Default"/>
        <w:spacing w:line="276" w:lineRule="auto"/>
        <w:ind w:firstLine="21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65559">
        <w:rPr>
          <w:rFonts w:ascii="Times New Roman" w:hAnsi="Times New Roman" w:cs="Times New Roman"/>
          <w:sz w:val="16"/>
          <w:szCs w:val="16"/>
        </w:rPr>
        <w:t>полное 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22E5C" w:rsidRPr="00665559" w:rsidRDefault="00415F36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Общее количество участников: </w:t>
      </w:r>
      <w:r w:rsidR="00F2749B">
        <w:rPr>
          <w:rFonts w:ascii="Times New Roman" w:hAnsi="Times New Roman" w:cs="Times New Roman"/>
          <w:b/>
          <w:bCs/>
        </w:rPr>
        <w:t>137</w:t>
      </w:r>
      <w:r w:rsidR="00522E5C">
        <w:rPr>
          <w:rFonts w:ascii="Times New Roman" w:hAnsi="Times New Roman" w:cs="Times New Roman"/>
          <w:b/>
          <w:bCs/>
        </w:rPr>
        <w:t xml:space="preserve"> человек</w:t>
      </w:r>
    </w:p>
    <w:p w:rsidR="00522E5C" w:rsidRDefault="00522E5C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665559">
        <w:rPr>
          <w:rFonts w:ascii="Times New Roman" w:hAnsi="Times New Roman" w:cs="Times New Roman"/>
          <w:b/>
          <w:bCs/>
        </w:rPr>
        <w:t xml:space="preserve"> Аналитическое резюме (не менее 1,5 - 2 стр.):</w:t>
      </w:r>
    </w:p>
    <w:p w:rsidR="00522E5C" w:rsidRDefault="00522E5C" w:rsidP="00522E5C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</w:rPr>
        <w:t xml:space="preserve">На мероприятии присутствовали представители </w:t>
      </w:r>
      <w:r w:rsidR="00415F36">
        <w:rPr>
          <w:rFonts w:ascii="Times New Roman" w:hAnsi="Times New Roman" w:cs="Times New Roman"/>
        </w:rPr>
        <w:t>137</w:t>
      </w:r>
      <w:r w:rsidRPr="00665559">
        <w:rPr>
          <w:rFonts w:ascii="Times New Roman" w:hAnsi="Times New Roman" w:cs="Times New Roman"/>
        </w:rPr>
        <w:t>.(аналитика, несколько диаграмм с нарезками по разным признакам собранной информации об экспертах)</w:t>
      </w:r>
    </w:p>
    <w:p w:rsidR="00F2749B" w:rsidRPr="00F2749B" w:rsidRDefault="00F2749B" w:rsidP="00F2749B">
      <w:pPr>
        <w:pStyle w:val="a7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before="120" w:after="0"/>
        <w:rPr>
          <w:rFonts w:eastAsia="Times New Roman" w:cs="Times New Roman"/>
          <w:szCs w:val="24"/>
        </w:rPr>
      </w:pPr>
      <w:r w:rsidRPr="00F2749B">
        <w:rPr>
          <w:rFonts w:eastAsia="Times New Roman" w:cs="Times New Roman"/>
          <w:szCs w:val="24"/>
        </w:rPr>
        <w:t>Распределение участников по экспертным группам представлено на рис. 1.</w:t>
      </w:r>
    </w:p>
    <w:p w:rsidR="00F2749B" w:rsidRPr="00F2749B" w:rsidRDefault="00F2749B" w:rsidP="00D0396D">
      <w:pPr>
        <w:pStyle w:val="a7"/>
        <w:numPr>
          <w:ilvl w:val="0"/>
          <w:numId w:val="1"/>
        </w:numPr>
        <w:tabs>
          <w:tab w:val="left" w:pos="2977"/>
          <w:tab w:val="left" w:pos="7655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945558E" wp14:editId="43EFE6DA">
            <wp:extent cx="6152515" cy="3366135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49B" w:rsidRPr="00F2749B" w:rsidRDefault="00F2749B" w:rsidP="00F2749B">
      <w:pPr>
        <w:pStyle w:val="a7"/>
        <w:numPr>
          <w:ilvl w:val="0"/>
          <w:numId w:val="1"/>
        </w:numPr>
        <w:tabs>
          <w:tab w:val="left" w:pos="4253"/>
          <w:tab w:val="left" w:pos="7655"/>
        </w:tabs>
        <w:autoSpaceDE w:val="0"/>
        <w:autoSpaceDN w:val="0"/>
        <w:adjustRightInd w:val="0"/>
        <w:spacing w:after="0"/>
        <w:rPr>
          <w:rFonts w:eastAsia="Times New Roman" w:cs="Times New Roman"/>
          <w:szCs w:val="24"/>
        </w:rPr>
      </w:pPr>
    </w:p>
    <w:p w:rsidR="00F2749B" w:rsidRPr="00F2749B" w:rsidRDefault="00F2749B" w:rsidP="00F2749B">
      <w:pPr>
        <w:pStyle w:val="a7"/>
        <w:numPr>
          <w:ilvl w:val="0"/>
          <w:numId w:val="1"/>
        </w:numPr>
        <w:tabs>
          <w:tab w:val="left" w:pos="4253"/>
          <w:tab w:val="left" w:pos="7655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4"/>
        </w:rPr>
      </w:pPr>
      <w:r w:rsidRPr="00F2749B">
        <w:rPr>
          <w:rFonts w:eastAsia="Times New Roman" w:cs="Times New Roman"/>
          <w:szCs w:val="24"/>
        </w:rPr>
        <w:t>Рис. 1 – Распределение участников экспертного мероприятия по тематическим группам</w:t>
      </w:r>
    </w:p>
    <w:p w:rsidR="00F2749B" w:rsidRPr="00F2749B" w:rsidRDefault="00F2749B" w:rsidP="00F2749B">
      <w:pPr>
        <w:pStyle w:val="a7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2749B">
        <w:rPr>
          <w:rFonts w:eastAsia="Times New Roman" w:cs="Times New Roman"/>
          <w:szCs w:val="24"/>
        </w:rPr>
        <w:br w:type="page"/>
      </w:r>
    </w:p>
    <w:p w:rsidR="00F2749B" w:rsidRPr="00F2749B" w:rsidRDefault="00F2749B" w:rsidP="00F2749B">
      <w:pPr>
        <w:pStyle w:val="a7"/>
        <w:numPr>
          <w:ilvl w:val="0"/>
          <w:numId w:val="1"/>
        </w:numPr>
        <w:tabs>
          <w:tab w:val="left" w:pos="4253"/>
          <w:tab w:val="left" w:pos="7655"/>
        </w:tabs>
        <w:autoSpaceDE w:val="0"/>
        <w:autoSpaceDN w:val="0"/>
        <w:adjustRightInd w:val="0"/>
        <w:spacing w:before="120" w:after="0"/>
        <w:rPr>
          <w:rFonts w:eastAsia="Times New Roman" w:cs="Times New Roman"/>
          <w:szCs w:val="24"/>
        </w:rPr>
      </w:pPr>
      <w:r w:rsidRPr="00F2749B">
        <w:rPr>
          <w:rFonts w:eastAsia="Times New Roman" w:cs="Times New Roman"/>
          <w:szCs w:val="24"/>
        </w:rPr>
        <w:lastRenderedPageBreak/>
        <w:t>Для уточнения принадлежности участников к областям компетенций («Наука/Технологии; «Бизнес»; «Государственное управление») выполнен анализ профилей организаций, которые представляли участники.</w:t>
      </w:r>
    </w:p>
    <w:p w:rsidR="00F2749B" w:rsidRPr="00F2749B" w:rsidRDefault="00F2749B" w:rsidP="00F2749B">
      <w:pPr>
        <w:pStyle w:val="a7"/>
        <w:numPr>
          <w:ilvl w:val="0"/>
          <w:numId w:val="1"/>
        </w:numPr>
        <w:tabs>
          <w:tab w:val="left" w:pos="4253"/>
          <w:tab w:val="left" w:pos="7655"/>
        </w:tabs>
        <w:autoSpaceDE w:val="0"/>
        <w:autoSpaceDN w:val="0"/>
        <w:adjustRightInd w:val="0"/>
        <w:spacing w:before="120" w:after="0"/>
        <w:rPr>
          <w:rFonts w:eastAsia="Times New Roman" w:cs="Times New Roman"/>
          <w:szCs w:val="24"/>
        </w:rPr>
      </w:pPr>
      <w:r w:rsidRPr="00F2749B">
        <w:rPr>
          <w:rFonts w:eastAsia="Times New Roman" w:cs="Times New Roman"/>
          <w:szCs w:val="24"/>
        </w:rPr>
        <w:t>Распределение участников по областям компетенций представлено на рис. 2.</w:t>
      </w:r>
    </w:p>
    <w:p w:rsidR="00F2749B" w:rsidRPr="00F2749B" w:rsidRDefault="00F2749B" w:rsidP="00F2749B">
      <w:pPr>
        <w:pStyle w:val="a7"/>
        <w:numPr>
          <w:ilvl w:val="0"/>
          <w:numId w:val="1"/>
        </w:numPr>
        <w:tabs>
          <w:tab w:val="left" w:pos="4253"/>
          <w:tab w:val="left" w:pos="7655"/>
        </w:tabs>
        <w:autoSpaceDE w:val="0"/>
        <w:autoSpaceDN w:val="0"/>
        <w:adjustRightInd w:val="0"/>
        <w:spacing w:after="0"/>
        <w:rPr>
          <w:rFonts w:eastAsia="Times New Roman" w:cs="Times New Roman"/>
          <w:szCs w:val="24"/>
        </w:rPr>
      </w:pPr>
    </w:p>
    <w:p w:rsidR="00F2749B" w:rsidRPr="00F2749B" w:rsidRDefault="00F2749B" w:rsidP="00F2749B">
      <w:pPr>
        <w:pStyle w:val="a7"/>
        <w:numPr>
          <w:ilvl w:val="0"/>
          <w:numId w:val="1"/>
        </w:numPr>
        <w:tabs>
          <w:tab w:val="left" w:pos="4253"/>
          <w:tab w:val="left" w:pos="7655"/>
        </w:tabs>
        <w:autoSpaceDE w:val="0"/>
        <w:autoSpaceDN w:val="0"/>
        <w:adjustRightInd w:val="0"/>
        <w:spacing w:before="120" w:after="0"/>
        <w:jc w:val="center"/>
        <w:rPr>
          <w:rFonts w:eastAsia="Times New Roman" w:cs="Times New Roman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57810DC" wp14:editId="4A2BB5B1">
            <wp:extent cx="4800600" cy="2771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49B" w:rsidRPr="00F2749B" w:rsidRDefault="00F2749B" w:rsidP="00F2749B">
      <w:pPr>
        <w:pStyle w:val="a7"/>
        <w:numPr>
          <w:ilvl w:val="0"/>
          <w:numId w:val="1"/>
        </w:numPr>
        <w:tabs>
          <w:tab w:val="left" w:pos="4253"/>
          <w:tab w:val="left" w:pos="7655"/>
        </w:tabs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szCs w:val="24"/>
        </w:rPr>
      </w:pPr>
      <w:r w:rsidRPr="00F2749B">
        <w:rPr>
          <w:rFonts w:eastAsia="Times New Roman" w:cs="Times New Roman"/>
          <w:szCs w:val="24"/>
        </w:rPr>
        <w:t>Рис. 2 – Распределение участников по областям компетенций</w:t>
      </w:r>
    </w:p>
    <w:p w:rsidR="00415F36" w:rsidRDefault="00415F36" w:rsidP="00415F36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522E5C" w:rsidRPr="00F2749B" w:rsidRDefault="00522E5C" w:rsidP="00522E5C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65559">
        <w:rPr>
          <w:rFonts w:ascii="Times New Roman" w:hAnsi="Times New Roman" w:cs="Times New Roman"/>
        </w:rPr>
        <w:t xml:space="preserve">Проведено обсуждение следующих рабочих материалов и документов НИР </w:t>
      </w:r>
      <w:r w:rsidR="00F2749B">
        <w:rPr>
          <w:rFonts w:ascii="Times New Roman" w:hAnsi="Times New Roman"/>
          <w:b/>
        </w:rPr>
        <w:t>э</w:t>
      </w:r>
      <w:r w:rsidR="00F2749B" w:rsidRPr="00016DA3">
        <w:rPr>
          <w:rFonts w:ascii="Times New Roman" w:hAnsi="Times New Roman"/>
          <w:b/>
        </w:rPr>
        <w:t>ксперт</w:t>
      </w:r>
      <w:r w:rsidR="00F2749B" w:rsidRPr="00016DA3">
        <w:rPr>
          <w:rFonts w:ascii="Times New Roman" w:hAnsi="Times New Roman"/>
        </w:rPr>
        <w:t xml:space="preserve"> </w:t>
      </w:r>
      <w:proofErr w:type="spellStart"/>
      <w:r w:rsidR="00F2749B">
        <w:rPr>
          <w:rFonts w:ascii="Times New Roman" w:hAnsi="Times New Roman"/>
        </w:rPr>
        <w:t>техплатформы</w:t>
      </w:r>
      <w:proofErr w:type="spellEnd"/>
      <w:r w:rsidR="00F2749B">
        <w:rPr>
          <w:rFonts w:ascii="Times New Roman" w:hAnsi="Times New Roman"/>
        </w:rPr>
        <w:t xml:space="preserve"> </w:t>
      </w:r>
      <w:r w:rsidR="00F2749B" w:rsidRPr="00016DA3">
        <w:rPr>
          <w:rFonts w:ascii="Times New Roman" w:hAnsi="Times New Roman"/>
          <w:lang w:eastAsia="ru-RU"/>
        </w:rPr>
        <w:t>Осьмакова Алина Геннадиевна, исполнительный директор НТ НП "ТП БиоТех2030" предложила экспертную работу сосредоточить в «</w:t>
      </w:r>
      <w:proofErr w:type="spellStart"/>
      <w:r w:rsidR="00F2749B" w:rsidRPr="00016DA3">
        <w:rPr>
          <w:rFonts w:ascii="Times New Roman" w:hAnsi="Times New Roman"/>
          <w:lang w:eastAsia="ru-RU"/>
        </w:rPr>
        <w:t>Биотех</w:t>
      </w:r>
      <w:proofErr w:type="spellEnd"/>
      <w:r w:rsidR="00F2749B" w:rsidRPr="00016DA3">
        <w:rPr>
          <w:rFonts w:ascii="Times New Roman" w:hAnsi="Times New Roman"/>
          <w:lang w:eastAsia="ru-RU"/>
        </w:rPr>
        <w:t xml:space="preserve"> 2030» как ОЦП по биотехнологии</w:t>
      </w:r>
      <w:r w:rsidRPr="00665559">
        <w:rPr>
          <w:rFonts w:ascii="Times New Roman" w:hAnsi="Times New Roman" w:cs="Times New Roman"/>
        </w:rPr>
        <w:t>)</w:t>
      </w:r>
      <w:r w:rsidR="00F2749B">
        <w:rPr>
          <w:rFonts w:ascii="Times New Roman" w:hAnsi="Times New Roman" w:cs="Times New Roman"/>
        </w:rPr>
        <w:t xml:space="preserve">, </w:t>
      </w:r>
      <w:r w:rsidR="00F2749B" w:rsidRPr="00F2749B">
        <w:rPr>
          <w:rFonts w:ascii="Times New Roman" w:hAnsi="Times New Roman"/>
          <w:b/>
          <w:color w:val="000000" w:themeColor="text1"/>
        </w:rPr>
        <w:t>эксперт</w:t>
      </w:r>
      <w:r w:rsidR="00F2749B" w:rsidRPr="00F2749B">
        <w:rPr>
          <w:rFonts w:ascii="Times New Roman" w:hAnsi="Times New Roman"/>
          <w:color w:val="000000" w:themeColor="text1"/>
        </w:rPr>
        <w:t xml:space="preserve"> </w:t>
      </w:r>
      <w:r w:rsidR="00F2749B">
        <w:rPr>
          <w:rFonts w:ascii="Times New Roman" w:hAnsi="Times New Roman"/>
          <w:color w:val="000000" w:themeColor="text1"/>
        </w:rPr>
        <w:t xml:space="preserve">от </w:t>
      </w:r>
      <w:proofErr w:type="spellStart"/>
      <w:r w:rsidR="00F2749B">
        <w:rPr>
          <w:rFonts w:ascii="Times New Roman" w:hAnsi="Times New Roman"/>
          <w:color w:val="000000" w:themeColor="text1"/>
        </w:rPr>
        <w:t>техплатформы</w:t>
      </w:r>
      <w:proofErr w:type="spellEnd"/>
      <w:r w:rsidR="00F274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2749B" w:rsidRPr="00F2749B">
        <w:rPr>
          <w:rStyle w:val="aa"/>
          <w:rFonts w:ascii="Times New Roman" w:hAnsi="Times New Roman"/>
          <w:color w:val="000000" w:themeColor="text1"/>
        </w:rPr>
        <w:t>Абрамычева</w:t>
      </w:r>
      <w:proofErr w:type="spellEnd"/>
      <w:r w:rsidR="00F2749B" w:rsidRPr="00F2749B">
        <w:rPr>
          <w:rFonts w:ascii="Times New Roman" w:hAnsi="Times New Roman"/>
          <w:color w:val="000000" w:themeColor="text1"/>
        </w:rPr>
        <w:t xml:space="preserve"> Ирина Сергеевна, директор по развитию </w:t>
      </w:r>
      <w:r w:rsidR="00F2749B" w:rsidRPr="00F2749B">
        <w:rPr>
          <w:rFonts w:ascii="Times New Roman" w:hAnsi="Times New Roman"/>
          <w:color w:val="000000" w:themeColor="text1"/>
          <w:lang w:eastAsia="ru-RU"/>
        </w:rPr>
        <w:t>НТ НП "ТП БиоТех2030" предложила участникам 1 заседания принять участие в опросе</w:t>
      </w:r>
      <w:r w:rsidR="00F2749B">
        <w:rPr>
          <w:rFonts w:ascii="Times New Roman" w:hAnsi="Times New Roman"/>
          <w:color w:val="000000" w:themeColor="text1"/>
          <w:lang w:eastAsia="ru-RU"/>
        </w:rPr>
        <w:t xml:space="preserve"> </w:t>
      </w:r>
      <w:proofErr w:type="spellStart"/>
      <w:r w:rsidR="00F2749B" w:rsidRPr="00F2749B">
        <w:rPr>
          <w:rFonts w:ascii="Times New Roman" w:hAnsi="Times New Roman"/>
          <w:color w:val="000000" w:themeColor="text1"/>
          <w:lang w:eastAsia="ru-RU"/>
        </w:rPr>
        <w:t>Дельфи</w:t>
      </w:r>
      <w:proofErr w:type="spellEnd"/>
      <w:r w:rsidR="00F2749B" w:rsidRPr="00F2749B">
        <w:rPr>
          <w:rFonts w:ascii="Times New Roman" w:hAnsi="Times New Roman"/>
          <w:color w:val="000000" w:themeColor="text1"/>
          <w:lang w:eastAsia="ru-RU"/>
        </w:rPr>
        <w:t xml:space="preserve"> по направлению биотехнологии</w:t>
      </w:r>
    </w:p>
    <w:p w:rsidR="00522E5C" w:rsidRPr="00F2749B" w:rsidRDefault="00522E5C" w:rsidP="00F2749B">
      <w:pPr>
        <w:spacing w:after="60"/>
        <w:rPr>
          <w:color w:val="000000" w:themeColor="text1"/>
          <w:szCs w:val="24"/>
          <w:lang w:eastAsia="ru-RU"/>
        </w:rPr>
      </w:pPr>
      <w:r w:rsidRPr="00F2749B">
        <w:rPr>
          <w:rFonts w:cs="Times New Roman"/>
          <w:color w:val="000000" w:themeColor="text1"/>
        </w:rPr>
        <w:t xml:space="preserve">Экспертами </w:t>
      </w:r>
      <w:proofErr w:type="spellStart"/>
      <w:r w:rsidR="00F2749B" w:rsidRPr="00F2749B">
        <w:rPr>
          <w:bCs/>
          <w:color w:val="000000" w:themeColor="text1"/>
          <w:szCs w:val="24"/>
          <w:lang w:eastAsia="ru-RU"/>
        </w:rPr>
        <w:t>Бебуров</w:t>
      </w:r>
      <w:proofErr w:type="spellEnd"/>
      <w:r w:rsidR="00F2749B" w:rsidRPr="00F2749B">
        <w:rPr>
          <w:bCs/>
          <w:color w:val="000000" w:themeColor="text1"/>
          <w:szCs w:val="24"/>
          <w:lang w:eastAsia="ru-RU"/>
        </w:rPr>
        <w:t xml:space="preserve"> Михаил Юрьевич</w:t>
      </w:r>
      <w:r w:rsidR="00F2749B" w:rsidRPr="00F2749B">
        <w:rPr>
          <w:color w:val="000000" w:themeColor="text1"/>
          <w:szCs w:val="24"/>
          <w:lang w:eastAsia="ru-RU"/>
        </w:rPr>
        <w:t xml:space="preserve"> Директор ГНЦ РФ ФГУП «</w:t>
      </w:r>
      <w:proofErr w:type="spellStart"/>
      <w:r w:rsidR="00F2749B" w:rsidRPr="00F2749B">
        <w:rPr>
          <w:color w:val="000000" w:themeColor="text1"/>
          <w:szCs w:val="24"/>
          <w:lang w:eastAsia="ru-RU"/>
        </w:rPr>
        <w:t>ГосНИИгенетика</w:t>
      </w:r>
      <w:proofErr w:type="spellEnd"/>
      <w:r w:rsidR="00F2749B" w:rsidRPr="00F2749B">
        <w:rPr>
          <w:color w:val="000000" w:themeColor="text1"/>
          <w:szCs w:val="24"/>
          <w:lang w:eastAsia="ru-RU"/>
        </w:rPr>
        <w:t>» поднял вопрос о целевой поддержке отечественных научных разработок в области биотехнологий</w:t>
      </w:r>
      <w:r w:rsidR="00F2749B" w:rsidRPr="00F2749B">
        <w:rPr>
          <w:rFonts w:cs="Times New Roman"/>
          <w:color w:val="000000" w:themeColor="text1"/>
        </w:rPr>
        <w:t xml:space="preserve">, </w:t>
      </w:r>
      <w:r w:rsidR="00F2749B" w:rsidRPr="00F2749B">
        <w:rPr>
          <w:b/>
          <w:color w:val="000000" w:themeColor="text1"/>
          <w:szCs w:val="24"/>
        </w:rPr>
        <w:t>эксперт</w:t>
      </w:r>
      <w:r w:rsidR="00F2749B" w:rsidRPr="00F2749B">
        <w:rPr>
          <w:color w:val="000000" w:themeColor="text1"/>
          <w:szCs w:val="24"/>
          <w:lang w:eastAsia="ru-RU"/>
        </w:rPr>
        <w:t xml:space="preserve"> </w:t>
      </w:r>
      <w:proofErr w:type="spellStart"/>
      <w:r w:rsidR="00F2749B" w:rsidRPr="00F2749B">
        <w:rPr>
          <w:color w:val="000000" w:themeColor="text1"/>
          <w:szCs w:val="24"/>
          <w:lang w:eastAsia="ru-RU"/>
        </w:rPr>
        <w:t>Ахаев</w:t>
      </w:r>
      <w:proofErr w:type="spellEnd"/>
      <w:r w:rsidR="00F2749B" w:rsidRPr="00F2749B">
        <w:rPr>
          <w:color w:val="000000" w:themeColor="text1"/>
          <w:szCs w:val="24"/>
          <w:lang w:eastAsia="ru-RU"/>
        </w:rPr>
        <w:t xml:space="preserve"> Дмитрий Николаевич, </w:t>
      </w:r>
      <w:r w:rsidR="00F2749B" w:rsidRPr="00F2749B">
        <w:rPr>
          <w:color w:val="000000" w:themeColor="text1"/>
          <w:szCs w:val="24"/>
        </w:rPr>
        <w:t>заместитель декана биологического факультета МГУ по инновационной деятельности</w:t>
      </w:r>
      <w:r w:rsidR="00F2749B" w:rsidRPr="00F2749B">
        <w:rPr>
          <w:color w:val="000000" w:themeColor="text1"/>
          <w:szCs w:val="24"/>
          <w:lang w:eastAsia="ru-RU"/>
        </w:rPr>
        <w:t xml:space="preserve"> поднял вопрос о необходимости патентной поддержке технологий, </w:t>
      </w:r>
      <w:r w:rsidR="00F2749B" w:rsidRPr="00F2749B">
        <w:rPr>
          <w:b/>
          <w:color w:val="000000" w:themeColor="text1"/>
          <w:szCs w:val="24"/>
        </w:rPr>
        <w:t xml:space="preserve">эксперт </w:t>
      </w:r>
      <w:r w:rsidR="00F2749B" w:rsidRPr="00F2749B">
        <w:rPr>
          <w:color w:val="000000" w:themeColor="text1"/>
          <w:szCs w:val="24"/>
          <w:lang w:eastAsia="ru-RU"/>
        </w:rPr>
        <w:t>Просветов Павел Викторович, генеральный директор ООО «</w:t>
      </w:r>
      <w:proofErr w:type="spellStart"/>
      <w:r w:rsidR="00F2749B" w:rsidRPr="00F2749B">
        <w:rPr>
          <w:color w:val="000000" w:themeColor="text1"/>
          <w:szCs w:val="24"/>
          <w:lang w:eastAsia="ru-RU"/>
        </w:rPr>
        <w:t>ТампоМеханика</w:t>
      </w:r>
      <w:proofErr w:type="spellEnd"/>
      <w:r w:rsidR="00F2749B" w:rsidRPr="00F2749B">
        <w:rPr>
          <w:color w:val="000000" w:themeColor="text1"/>
          <w:szCs w:val="24"/>
          <w:lang w:eastAsia="ru-RU"/>
        </w:rPr>
        <w:t xml:space="preserve">» высказал предложение об использовании </w:t>
      </w:r>
      <w:proofErr w:type="spellStart"/>
      <w:r w:rsidR="00F2749B" w:rsidRPr="00F2749B">
        <w:rPr>
          <w:color w:val="000000" w:themeColor="text1"/>
          <w:szCs w:val="24"/>
          <w:lang w:eastAsia="ru-RU"/>
        </w:rPr>
        <w:t>биоразлагаемой</w:t>
      </w:r>
      <w:proofErr w:type="spellEnd"/>
      <w:r w:rsidR="00F2749B" w:rsidRPr="00F2749B">
        <w:rPr>
          <w:color w:val="000000" w:themeColor="text1"/>
          <w:szCs w:val="24"/>
          <w:lang w:eastAsia="ru-RU"/>
        </w:rPr>
        <w:t xml:space="preserve"> одноразовой посуды на московских мероприятиях как о механизме поддержки развитию биотехнологий в Москве. Что соответствует мировым трендам устойчивого «зеленого» развития.</w:t>
      </w:r>
    </w:p>
    <w:p w:rsidR="00522E5C" w:rsidRDefault="00522E5C" w:rsidP="00522E5C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</w:rPr>
        <w:lastRenderedPageBreak/>
        <w:t xml:space="preserve">Проведено обсуждение следующих важнейших концептуальных вопросов развития сети отраслевых центров научно-технологического прогнозирования </w:t>
      </w:r>
      <w:r w:rsidR="00F2749B">
        <w:rPr>
          <w:rFonts w:ascii="Times New Roman" w:hAnsi="Times New Roman" w:cs="Times New Roman"/>
        </w:rPr>
        <w:t xml:space="preserve">эксперт </w:t>
      </w:r>
      <w:r w:rsidR="00F2749B" w:rsidRPr="00016DA3">
        <w:rPr>
          <w:rFonts w:ascii="Times New Roman" w:hAnsi="Times New Roman"/>
          <w:lang w:eastAsia="ru-RU"/>
        </w:rPr>
        <w:t>Беневоленский Максим Сергеевич, директор ООО НПП "</w:t>
      </w:r>
      <w:proofErr w:type="spellStart"/>
      <w:r w:rsidR="00F2749B" w:rsidRPr="00016DA3">
        <w:rPr>
          <w:rFonts w:ascii="Times New Roman" w:hAnsi="Times New Roman"/>
          <w:lang w:eastAsia="ru-RU"/>
        </w:rPr>
        <w:t>Трис</w:t>
      </w:r>
      <w:proofErr w:type="spellEnd"/>
      <w:r w:rsidR="00F2749B" w:rsidRPr="00016DA3">
        <w:rPr>
          <w:rFonts w:ascii="Times New Roman" w:hAnsi="Times New Roman"/>
          <w:lang w:eastAsia="ru-RU"/>
        </w:rPr>
        <w:t xml:space="preserve">" поднял вопрос о </w:t>
      </w:r>
      <w:proofErr w:type="spellStart"/>
      <w:r w:rsidR="00F2749B">
        <w:rPr>
          <w:rFonts w:ascii="Times New Roman" w:hAnsi="Times New Roman"/>
          <w:lang w:eastAsia="ru-RU"/>
        </w:rPr>
        <w:t>спецсервисах</w:t>
      </w:r>
      <w:proofErr w:type="spellEnd"/>
      <w:r w:rsidR="00F2749B">
        <w:rPr>
          <w:rFonts w:ascii="Times New Roman" w:hAnsi="Times New Roman"/>
          <w:lang w:eastAsia="ru-RU"/>
        </w:rPr>
        <w:t xml:space="preserve"> в рамках кластера, в том числе по прогнозу.</w:t>
      </w:r>
    </w:p>
    <w:p w:rsidR="00522E5C" w:rsidRDefault="00522E5C" w:rsidP="00522E5C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</w:rPr>
        <w:t xml:space="preserve">В ходе дискуссии были зафиксированы основные точки зрения экспертов </w:t>
      </w:r>
      <w:proofErr w:type="spellStart"/>
      <w:r w:rsidR="00F2749B" w:rsidRPr="00D86C53">
        <w:rPr>
          <w:rFonts w:ascii="Times New Roman" w:hAnsi="Times New Roman"/>
        </w:rPr>
        <w:t>Сенченя</w:t>
      </w:r>
      <w:proofErr w:type="spellEnd"/>
      <w:r w:rsidR="00F2749B" w:rsidRPr="00D86C53">
        <w:rPr>
          <w:rFonts w:ascii="Times New Roman" w:hAnsi="Times New Roman"/>
        </w:rPr>
        <w:t xml:space="preserve"> Григорий Иванович, Заместитель руководителя Департамента науки, промышленной политики и предпринимательства города Москвы</w:t>
      </w:r>
      <w:r w:rsidR="00F2749B">
        <w:rPr>
          <w:rFonts w:ascii="Times New Roman" w:hAnsi="Times New Roman"/>
        </w:rPr>
        <w:t xml:space="preserve"> высказал, поддержанную участниками идею о необходимости и своевременности создания биотехнологического кластера в Москве, как ответ на санкции и создание базиса для </w:t>
      </w:r>
      <w:proofErr w:type="spellStart"/>
      <w:r w:rsidR="00F2749B">
        <w:rPr>
          <w:rFonts w:ascii="Times New Roman" w:hAnsi="Times New Roman"/>
        </w:rPr>
        <w:t>импортозамещения</w:t>
      </w:r>
      <w:proofErr w:type="spellEnd"/>
      <w:r w:rsidR="00F2749B">
        <w:rPr>
          <w:rFonts w:ascii="Times New Roman" w:hAnsi="Times New Roman"/>
        </w:rPr>
        <w:t>.</w:t>
      </w:r>
    </w:p>
    <w:p w:rsidR="00522E5C" w:rsidRDefault="00522E5C" w:rsidP="00522E5C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</w:rPr>
        <w:t>По итогам мероприяти</w:t>
      </w:r>
      <w:r w:rsidR="00F2749B">
        <w:rPr>
          <w:rFonts w:ascii="Times New Roman" w:hAnsi="Times New Roman" w:cs="Times New Roman"/>
        </w:rPr>
        <w:t xml:space="preserve">я приняты следующие решения: </w:t>
      </w:r>
      <w:proofErr w:type="spellStart"/>
      <w:r w:rsidRPr="00665559">
        <w:rPr>
          <w:rFonts w:ascii="Times New Roman" w:hAnsi="Times New Roman" w:cs="Times New Roman"/>
        </w:rPr>
        <w:t>валидировать</w:t>
      </w:r>
      <w:proofErr w:type="spellEnd"/>
      <w:r w:rsidRPr="00665559">
        <w:rPr>
          <w:rFonts w:ascii="Times New Roman" w:hAnsi="Times New Roman" w:cs="Times New Roman"/>
        </w:rPr>
        <w:t xml:space="preserve"> предоставленные материалы с рекомендациями </w:t>
      </w:r>
      <w:r w:rsidR="00263D0E">
        <w:rPr>
          <w:rFonts w:ascii="Times New Roman" w:hAnsi="Times New Roman" w:cs="Times New Roman"/>
        </w:rPr>
        <w:t xml:space="preserve">усилить изучения вопроса развития </w:t>
      </w:r>
      <w:proofErr w:type="spellStart"/>
      <w:r w:rsidR="00263D0E">
        <w:rPr>
          <w:rFonts w:ascii="Times New Roman" w:hAnsi="Times New Roman" w:cs="Times New Roman"/>
        </w:rPr>
        <w:t>биоразлагаемых</w:t>
      </w:r>
      <w:proofErr w:type="spellEnd"/>
      <w:r w:rsidR="00263D0E">
        <w:rPr>
          <w:rFonts w:ascii="Times New Roman" w:hAnsi="Times New Roman" w:cs="Times New Roman"/>
        </w:rPr>
        <w:t xml:space="preserve"> продуктов.</w:t>
      </w:r>
    </w:p>
    <w:p w:rsidR="00522E5C" w:rsidRDefault="00522E5C" w:rsidP="00522E5C">
      <w:pPr>
        <w:pStyle w:val="Default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  <w:b/>
          <w:bCs/>
        </w:rPr>
        <w:t xml:space="preserve"> Протокол</w:t>
      </w:r>
    </w:p>
    <w:tbl>
      <w:tblPr>
        <w:tblStyle w:val="a9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77"/>
        <w:gridCol w:w="4591"/>
        <w:gridCol w:w="4591"/>
      </w:tblGrid>
      <w:tr w:rsidR="00F2749B" w:rsidRPr="00F80DB5" w:rsidTr="000D1571">
        <w:trPr>
          <w:tblHeader/>
        </w:trPr>
        <w:tc>
          <w:tcPr>
            <w:tcW w:w="567" w:type="dxa"/>
            <w:vAlign w:val="center"/>
          </w:tcPr>
          <w:p w:rsidR="00F2749B" w:rsidRPr="00F80DB5" w:rsidRDefault="00F2749B" w:rsidP="000D1571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 w:rsidRPr="00F80DB5">
              <w:rPr>
                <w:b/>
                <w:szCs w:val="24"/>
              </w:rPr>
              <w:t>№ п/п</w:t>
            </w:r>
          </w:p>
        </w:tc>
        <w:tc>
          <w:tcPr>
            <w:tcW w:w="5277" w:type="dxa"/>
            <w:vAlign w:val="center"/>
          </w:tcPr>
          <w:p w:rsidR="00F2749B" w:rsidRPr="00F80DB5" w:rsidRDefault="00F2749B" w:rsidP="000D1571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F80DB5">
              <w:rPr>
                <w:b/>
                <w:szCs w:val="24"/>
              </w:rPr>
              <w:t>Пункт программы</w:t>
            </w:r>
          </w:p>
        </w:tc>
        <w:tc>
          <w:tcPr>
            <w:tcW w:w="4591" w:type="dxa"/>
            <w:vAlign w:val="center"/>
          </w:tcPr>
          <w:p w:rsidR="00F2749B" w:rsidRPr="00F80DB5" w:rsidRDefault="00F2749B" w:rsidP="000D1571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Cs w:val="24"/>
              </w:rPr>
            </w:pPr>
            <w:r w:rsidRPr="00F80DB5">
              <w:rPr>
                <w:b/>
                <w:szCs w:val="24"/>
              </w:rPr>
              <w:t>Основные темы выступления</w:t>
            </w:r>
          </w:p>
        </w:tc>
        <w:tc>
          <w:tcPr>
            <w:tcW w:w="4591" w:type="dxa"/>
          </w:tcPr>
          <w:p w:rsidR="00F2749B" w:rsidRPr="00F80DB5" w:rsidDel="00774F27" w:rsidRDefault="00F2749B" w:rsidP="000D1571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 w:rsidRPr="00F80DB5">
              <w:rPr>
                <w:b/>
                <w:szCs w:val="24"/>
              </w:rPr>
              <w:t>Тематика обсуждений (выступления экспертов)</w:t>
            </w:r>
          </w:p>
        </w:tc>
      </w:tr>
      <w:tr w:rsidR="00F2749B" w:rsidRPr="00F80DB5" w:rsidTr="000D1571">
        <w:tc>
          <w:tcPr>
            <w:tcW w:w="567" w:type="dxa"/>
            <w:vAlign w:val="center"/>
          </w:tcPr>
          <w:p w:rsidR="00F2749B" w:rsidRPr="00F80DB5" w:rsidRDefault="00F2749B" w:rsidP="00F2749B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  <w:vAlign w:val="center"/>
          </w:tcPr>
          <w:p w:rsidR="00F2749B" w:rsidRPr="00D86C53" w:rsidRDefault="00F2749B" w:rsidP="000D1571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before="120" w:after="120"/>
              <w:ind w:firstLine="45"/>
              <w:rPr>
                <w:b/>
                <w:i/>
                <w:color w:val="000000"/>
                <w:szCs w:val="24"/>
              </w:rPr>
            </w:pPr>
            <w:r w:rsidRPr="00D86C53">
              <w:rPr>
                <w:szCs w:val="24"/>
              </w:rPr>
              <w:t>Создание Московского биотехнологического кластера. Приоритетные направления развития биотехнологий в Московском регионе. Цели и задачи. Требования к программе кластера. Об отраслевых центрах научно-технологического прогнозирования по биотехнологии</w:t>
            </w:r>
          </w:p>
          <w:p w:rsidR="00F2749B" w:rsidRPr="00D86C53" w:rsidRDefault="00F2749B" w:rsidP="000D1571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before="120" w:after="120"/>
              <w:ind w:firstLine="45"/>
              <w:rPr>
                <w:szCs w:val="24"/>
              </w:rPr>
            </w:pPr>
            <w:r w:rsidRPr="00D86C53">
              <w:rPr>
                <w:b/>
                <w:szCs w:val="24"/>
                <w:u w:val="single"/>
              </w:rPr>
              <w:t>Докладчик:</w:t>
            </w:r>
            <w:r w:rsidRPr="00D86C53">
              <w:rPr>
                <w:szCs w:val="24"/>
              </w:rPr>
              <w:t xml:space="preserve"> Орлова Надежда Владимировна, Генеральный директор Исследовательской компании «</w:t>
            </w:r>
            <w:proofErr w:type="spellStart"/>
            <w:r w:rsidRPr="00D86C53">
              <w:rPr>
                <w:szCs w:val="24"/>
              </w:rPr>
              <w:t>Аберкейд</w:t>
            </w:r>
            <w:proofErr w:type="spellEnd"/>
            <w:r w:rsidRPr="00D86C53">
              <w:rPr>
                <w:szCs w:val="24"/>
              </w:rPr>
              <w:t>»</w:t>
            </w:r>
          </w:p>
        </w:tc>
        <w:tc>
          <w:tcPr>
            <w:tcW w:w="4591" w:type="dxa"/>
            <w:vAlign w:val="center"/>
          </w:tcPr>
          <w:p w:rsidR="00F2749B" w:rsidRPr="00D86C53" w:rsidRDefault="00F2749B" w:rsidP="00F2749B">
            <w:pPr>
              <w:pStyle w:val="a7"/>
              <w:numPr>
                <w:ilvl w:val="0"/>
                <w:numId w:val="4"/>
              </w:numPr>
              <w:spacing w:after="60"/>
              <w:ind w:left="0" w:firstLine="0"/>
              <w:rPr>
                <w:szCs w:val="24"/>
              </w:rPr>
            </w:pPr>
            <w:r w:rsidRPr="00D86C53">
              <w:rPr>
                <w:szCs w:val="24"/>
              </w:rPr>
              <w:t>О принципах создания МБК</w:t>
            </w:r>
          </w:p>
          <w:p w:rsidR="00F2749B" w:rsidRPr="00D86C53" w:rsidRDefault="00F2749B" w:rsidP="00F2749B">
            <w:pPr>
              <w:pStyle w:val="a7"/>
              <w:numPr>
                <w:ilvl w:val="0"/>
                <w:numId w:val="4"/>
              </w:numPr>
              <w:spacing w:after="60"/>
              <w:ind w:left="0" w:firstLine="0"/>
              <w:rPr>
                <w:szCs w:val="24"/>
              </w:rPr>
            </w:pPr>
            <w:r w:rsidRPr="00D86C53">
              <w:rPr>
                <w:szCs w:val="24"/>
              </w:rPr>
              <w:t xml:space="preserve">Приоритеты развития биотехнологий в Московском регионе. </w:t>
            </w:r>
          </w:p>
          <w:p w:rsidR="00F2749B" w:rsidRPr="00D86C53" w:rsidRDefault="00F2749B" w:rsidP="00F2749B">
            <w:pPr>
              <w:pStyle w:val="a7"/>
              <w:numPr>
                <w:ilvl w:val="0"/>
                <w:numId w:val="4"/>
              </w:numPr>
              <w:spacing w:after="60"/>
              <w:ind w:left="0" w:firstLine="0"/>
              <w:rPr>
                <w:szCs w:val="24"/>
              </w:rPr>
            </w:pPr>
            <w:r w:rsidRPr="00D86C53">
              <w:rPr>
                <w:szCs w:val="24"/>
              </w:rPr>
              <w:t>Связь приоритетов и программы кластера с программой «</w:t>
            </w:r>
            <w:proofErr w:type="spellStart"/>
            <w:r w:rsidRPr="00D86C53">
              <w:rPr>
                <w:szCs w:val="24"/>
              </w:rPr>
              <w:t>Био</w:t>
            </w:r>
            <w:proofErr w:type="spellEnd"/>
            <w:r w:rsidRPr="00D86C53">
              <w:rPr>
                <w:szCs w:val="24"/>
              </w:rPr>
              <w:t xml:space="preserve"> 2020). Дорожной картой «Развитие биотехнологий и генной инженерии»</w:t>
            </w:r>
          </w:p>
          <w:p w:rsidR="00F2749B" w:rsidRPr="00D86C53" w:rsidRDefault="00F2749B" w:rsidP="00F2749B">
            <w:pPr>
              <w:pStyle w:val="a7"/>
              <w:numPr>
                <w:ilvl w:val="0"/>
                <w:numId w:val="4"/>
              </w:numPr>
              <w:spacing w:after="60"/>
              <w:ind w:left="0" w:firstLine="0"/>
              <w:rPr>
                <w:szCs w:val="24"/>
              </w:rPr>
            </w:pPr>
            <w:r w:rsidRPr="00D86C53">
              <w:rPr>
                <w:szCs w:val="24"/>
              </w:rPr>
              <w:t>Привлечение участников МБК к работе отраслевых центрах научно-технологического прогнозирования по биотехнологии</w:t>
            </w:r>
          </w:p>
        </w:tc>
        <w:tc>
          <w:tcPr>
            <w:tcW w:w="4591" w:type="dxa"/>
            <w:vAlign w:val="center"/>
          </w:tcPr>
          <w:p w:rsidR="00F2749B" w:rsidRPr="00D86C53" w:rsidRDefault="00F2749B" w:rsidP="000D1571">
            <w:pPr>
              <w:rPr>
                <w:szCs w:val="24"/>
                <w:lang w:eastAsia="ru-RU"/>
              </w:rPr>
            </w:pPr>
            <w:r w:rsidRPr="00D86C53">
              <w:rPr>
                <w:b/>
                <w:szCs w:val="24"/>
              </w:rPr>
              <w:t>Эксперт</w:t>
            </w:r>
            <w:r w:rsidRPr="00D86C53">
              <w:rPr>
                <w:szCs w:val="24"/>
              </w:rPr>
              <w:t xml:space="preserve">  </w:t>
            </w:r>
            <w:proofErr w:type="spellStart"/>
            <w:r>
              <w:rPr>
                <w:bCs/>
                <w:color w:val="013F63"/>
                <w:szCs w:val="24"/>
                <w:lang w:eastAsia="ru-RU"/>
              </w:rPr>
              <w:t>Бебуров</w:t>
            </w:r>
            <w:proofErr w:type="spellEnd"/>
            <w:r>
              <w:rPr>
                <w:bCs/>
                <w:color w:val="013F63"/>
                <w:szCs w:val="24"/>
                <w:lang w:eastAsia="ru-RU"/>
              </w:rPr>
              <w:t xml:space="preserve"> </w:t>
            </w:r>
            <w:r w:rsidRPr="00C94B37">
              <w:rPr>
                <w:bCs/>
                <w:color w:val="013F63"/>
                <w:szCs w:val="24"/>
                <w:lang w:eastAsia="ru-RU"/>
              </w:rPr>
              <w:t>Михаил Юрьевич</w:t>
            </w:r>
            <w:r w:rsidRPr="00D86C53">
              <w:rPr>
                <w:szCs w:val="24"/>
                <w:lang w:eastAsia="ru-RU"/>
              </w:rPr>
              <w:t xml:space="preserve"> Директор ГНЦ РФ ФГУП «</w:t>
            </w:r>
            <w:proofErr w:type="spellStart"/>
            <w:r w:rsidRPr="00D86C53">
              <w:rPr>
                <w:szCs w:val="24"/>
                <w:lang w:eastAsia="ru-RU"/>
              </w:rPr>
              <w:t>ГосНИИгенетика</w:t>
            </w:r>
            <w:proofErr w:type="spellEnd"/>
            <w:r w:rsidRPr="00D86C53">
              <w:rPr>
                <w:szCs w:val="24"/>
                <w:lang w:eastAsia="ru-RU"/>
              </w:rPr>
              <w:t xml:space="preserve">» </w:t>
            </w:r>
          </w:p>
          <w:p w:rsidR="00F2749B" w:rsidRPr="00D86C53" w:rsidRDefault="00F2749B" w:rsidP="000D1571">
            <w:pPr>
              <w:spacing w:after="60"/>
              <w:rPr>
                <w:szCs w:val="24"/>
              </w:rPr>
            </w:pPr>
            <w:r w:rsidRPr="00D86C53">
              <w:rPr>
                <w:szCs w:val="24"/>
                <w:lang w:eastAsia="ru-RU"/>
              </w:rPr>
              <w:t>Поднял вопрос о целевой поддержке о</w:t>
            </w:r>
            <w:r>
              <w:rPr>
                <w:szCs w:val="24"/>
                <w:lang w:eastAsia="ru-RU"/>
              </w:rPr>
              <w:t>течественных научных разработок в области биотехнологий</w:t>
            </w:r>
          </w:p>
        </w:tc>
      </w:tr>
      <w:tr w:rsidR="00F2749B" w:rsidRPr="00F80DB5" w:rsidTr="000D1571">
        <w:tc>
          <w:tcPr>
            <w:tcW w:w="567" w:type="dxa"/>
            <w:vAlign w:val="center"/>
          </w:tcPr>
          <w:p w:rsidR="00F2749B" w:rsidRPr="00F80DB5" w:rsidRDefault="00F2749B" w:rsidP="00F2749B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  <w:vAlign w:val="center"/>
          </w:tcPr>
          <w:p w:rsidR="00F2749B" w:rsidRPr="00D86C53" w:rsidRDefault="00F2749B" w:rsidP="000D1571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120"/>
              <w:ind w:firstLine="45"/>
              <w:rPr>
                <w:b/>
                <w:i/>
                <w:szCs w:val="24"/>
              </w:rPr>
            </w:pPr>
            <w:r w:rsidRPr="00D86C53">
              <w:rPr>
                <w:szCs w:val="24"/>
              </w:rPr>
              <w:t xml:space="preserve">Существующие и создаваемые инструменты поддержки биотехнологии в Московском регионе. Перспективы московского биотехнологического кластера. </w:t>
            </w:r>
          </w:p>
          <w:p w:rsidR="00263D0E" w:rsidRDefault="00F2749B" w:rsidP="000D1571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120"/>
              <w:ind w:firstLine="45"/>
              <w:rPr>
                <w:szCs w:val="24"/>
              </w:rPr>
            </w:pPr>
            <w:r w:rsidRPr="00D86C53">
              <w:rPr>
                <w:b/>
                <w:szCs w:val="24"/>
                <w:u w:val="single"/>
              </w:rPr>
              <w:t>Докладчик:</w:t>
            </w:r>
            <w:r w:rsidRPr="00D86C53">
              <w:rPr>
                <w:szCs w:val="24"/>
              </w:rPr>
              <w:t xml:space="preserve"> </w:t>
            </w:r>
            <w:proofErr w:type="spellStart"/>
            <w:r w:rsidRPr="00D86C53">
              <w:rPr>
                <w:szCs w:val="24"/>
              </w:rPr>
              <w:t>Сенченя</w:t>
            </w:r>
            <w:proofErr w:type="spellEnd"/>
            <w:r w:rsidRPr="00D86C53">
              <w:rPr>
                <w:szCs w:val="24"/>
              </w:rPr>
              <w:t xml:space="preserve"> Григорий Иванович, Заместитель руководителя </w:t>
            </w:r>
          </w:p>
          <w:p w:rsidR="00F2749B" w:rsidRPr="00D86C53" w:rsidRDefault="00F2749B" w:rsidP="00263D0E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Cs w:val="24"/>
              </w:rPr>
            </w:pPr>
            <w:r w:rsidRPr="00D86C53">
              <w:rPr>
                <w:szCs w:val="24"/>
              </w:rPr>
              <w:t xml:space="preserve">Департамента науки, промышленной политики и </w:t>
            </w:r>
            <w:r w:rsidRPr="00D86C53">
              <w:rPr>
                <w:szCs w:val="24"/>
              </w:rPr>
              <w:lastRenderedPageBreak/>
              <w:t>предпринимательства города Москвы</w:t>
            </w:r>
          </w:p>
        </w:tc>
        <w:tc>
          <w:tcPr>
            <w:tcW w:w="4591" w:type="dxa"/>
            <w:vAlign w:val="center"/>
          </w:tcPr>
          <w:p w:rsidR="00F2749B" w:rsidRDefault="00F2749B" w:rsidP="00F2749B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szCs w:val="24"/>
              </w:rPr>
            </w:pPr>
            <w:r w:rsidRPr="002F4610">
              <w:rPr>
                <w:szCs w:val="24"/>
              </w:rPr>
              <w:lastRenderedPageBreak/>
              <w:t xml:space="preserve">Кластерный подход как </w:t>
            </w:r>
            <w:r>
              <w:rPr>
                <w:szCs w:val="24"/>
              </w:rPr>
              <w:t>инструмент развития Москвы.</w:t>
            </w:r>
          </w:p>
          <w:p w:rsidR="00F2749B" w:rsidRDefault="00F2749B" w:rsidP="00F2749B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Биотехнология, как основа развития «зеленой» Москвы</w:t>
            </w:r>
          </w:p>
          <w:p w:rsidR="00F2749B" w:rsidRPr="002F4610" w:rsidRDefault="00F2749B" w:rsidP="00F2749B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Механизмы стимулирования инновационного биотехнологического бизнеса в Москве.</w:t>
            </w:r>
          </w:p>
        </w:tc>
        <w:tc>
          <w:tcPr>
            <w:tcW w:w="4591" w:type="dxa"/>
            <w:vAlign w:val="center"/>
          </w:tcPr>
          <w:p w:rsidR="00F2749B" w:rsidRPr="00016DA3" w:rsidRDefault="00F2749B" w:rsidP="000D1571">
            <w:pPr>
              <w:spacing w:after="60"/>
              <w:rPr>
                <w:color w:val="000000"/>
                <w:szCs w:val="24"/>
                <w:lang w:eastAsia="ru-RU"/>
              </w:rPr>
            </w:pPr>
            <w:r w:rsidRPr="00016DA3">
              <w:rPr>
                <w:b/>
                <w:szCs w:val="24"/>
              </w:rPr>
              <w:t>Эксперт</w:t>
            </w:r>
            <w:r w:rsidRPr="00016DA3">
              <w:rPr>
                <w:szCs w:val="24"/>
              </w:rPr>
              <w:t xml:space="preserve"> </w:t>
            </w:r>
            <w:r w:rsidRPr="00016DA3">
              <w:rPr>
                <w:color w:val="000000"/>
                <w:szCs w:val="24"/>
                <w:lang w:eastAsia="ru-RU"/>
              </w:rPr>
              <w:t>Беневоленский Максим Сергеевич, директор ООО НПП "</w:t>
            </w:r>
            <w:proofErr w:type="spellStart"/>
            <w:r w:rsidRPr="00016DA3">
              <w:rPr>
                <w:color w:val="000000"/>
                <w:szCs w:val="24"/>
                <w:lang w:eastAsia="ru-RU"/>
              </w:rPr>
              <w:t>Трис</w:t>
            </w:r>
            <w:proofErr w:type="spellEnd"/>
            <w:r w:rsidRPr="00016DA3">
              <w:rPr>
                <w:color w:val="000000"/>
                <w:szCs w:val="24"/>
                <w:lang w:eastAsia="ru-RU"/>
              </w:rPr>
              <w:t xml:space="preserve">" поднял вопрос о </w:t>
            </w:r>
            <w:proofErr w:type="spellStart"/>
            <w:r w:rsidRPr="00016DA3">
              <w:rPr>
                <w:color w:val="000000"/>
                <w:szCs w:val="24"/>
                <w:lang w:eastAsia="ru-RU"/>
              </w:rPr>
              <w:t>спецсервисах</w:t>
            </w:r>
            <w:proofErr w:type="spellEnd"/>
            <w:r w:rsidRPr="00016DA3">
              <w:rPr>
                <w:color w:val="000000"/>
                <w:szCs w:val="24"/>
                <w:lang w:eastAsia="ru-RU"/>
              </w:rPr>
              <w:t xml:space="preserve"> в рамках кластера.</w:t>
            </w:r>
          </w:p>
          <w:p w:rsidR="00F2749B" w:rsidRDefault="00F2749B" w:rsidP="000D1571">
            <w:pPr>
              <w:spacing w:after="60"/>
              <w:rPr>
                <w:color w:val="000000"/>
                <w:szCs w:val="24"/>
                <w:lang w:eastAsia="ru-RU"/>
              </w:rPr>
            </w:pPr>
            <w:r w:rsidRPr="00016DA3">
              <w:rPr>
                <w:b/>
                <w:szCs w:val="24"/>
              </w:rPr>
              <w:t>Эксперт</w:t>
            </w:r>
            <w:r w:rsidRPr="00016DA3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16DA3">
              <w:rPr>
                <w:color w:val="000000"/>
                <w:szCs w:val="24"/>
                <w:lang w:eastAsia="ru-RU"/>
              </w:rPr>
              <w:t>Ахаев</w:t>
            </w:r>
            <w:proofErr w:type="spellEnd"/>
            <w:r w:rsidRPr="00016DA3">
              <w:rPr>
                <w:color w:val="000000"/>
                <w:szCs w:val="24"/>
                <w:lang w:eastAsia="ru-RU"/>
              </w:rPr>
              <w:t xml:space="preserve"> Дмитрий Николаевич, </w:t>
            </w:r>
            <w:r w:rsidRPr="00016DA3">
              <w:rPr>
                <w:color w:val="333333"/>
                <w:szCs w:val="24"/>
              </w:rPr>
              <w:t>заместитель декана биологического факультета МГУ по инновационной деятельности</w:t>
            </w:r>
            <w:r w:rsidRPr="00016DA3">
              <w:rPr>
                <w:color w:val="000000"/>
                <w:szCs w:val="24"/>
                <w:lang w:eastAsia="ru-RU"/>
              </w:rPr>
              <w:t xml:space="preserve"> поднял вопрос о </w:t>
            </w:r>
            <w:r w:rsidRPr="00016DA3">
              <w:rPr>
                <w:color w:val="000000"/>
                <w:szCs w:val="24"/>
                <w:lang w:eastAsia="ru-RU"/>
              </w:rPr>
              <w:lastRenderedPageBreak/>
              <w:t>необходимости патентной поддержке технологий</w:t>
            </w:r>
          </w:p>
          <w:p w:rsidR="00F2749B" w:rsidRPr="00016DA3" w:rsidRDefault="00F2749B" w:rsidP="000D1571">
            <w:pPr>
              <w:spacing w:after="60"/>
              <w:rPr>
                <w:color w:val="000000"/>
                <w:szCs w:val="24"/>
                <w:lang w:eastAsia="ru-RU"/>
              </w:rPr>
            </w:pPr>
            <w:r w:rsidRPr="00016DA3">
              <w:rPr>
                <w:b/>
                <w:szCs w:val="24"/>
              </w:rPr>
              <w:t>Эксперт</w:t>
            </w:r>
            <w:r>
              <w:rPr>
                <w:b/>
                <w:szCs w:val="24"/>
              </w:rPr>
              <w:t xml:space="preserve"> </w:t>
            </w:r>
            <w:r w:rsidRPr="002F4610">
              <w:rPr>
                <w:color w:val="000000"/>
                <w:szCs w:val="24"/>
                <w:lang w:eastAsia="ru-RU"/>
              </w:rPr>
              <w:t>Просветов Павел Викторович, генеральный директор ООО «</w:t>
            </w:r>
            <w:proofErr w:type="spellStart"/>
            <w:r w:rsidRPr="002F4610">
              <w:rPr>
                <w:color w:val="000000"/>
                <w:szCs w:val="24"/>
                <w:lang w:eastAsia="ru-RU"/>
              </w:rPr>
              <w:t>ТампоМеханика</w:t>
            </w:r>
            <w:proofErr w:type="spellEnd"/>
            <w:r w:rsidRPr="002F4610">
              <w:rPr>
                <w:color w:val="000000"/>
                <w:szCs w:val="24"/>
                <w:lang w:eastAsia="ru-RU"/>
              </w:rPr>
              <w:t xml:space="preserve">» высказал предложение об использовании </w:t>
            </w:r>
            <w:proofErr w:type="spellStart"/>
            <w:r w:rsidRPr="002F4610">
              <w:rPr>
                <w:color w:val="000000"/>
                <w:szCs w:val="24"/>
                <w:lang w:eastAsia="ru-RU"/>
              </w:rPr>
              <w:t>биоразлагаемой</w:t>
            </w:r>
            <w:proofErr w:type="spellEnd"/>
            <w:r w:rsidRPr="002F4610">
              <w:rPr>
                <w:color w:val="000000"/>
                <w:szCs w:val="24"/>
                <w:lang w:eastAsia="ru-RU"/>
              </w:rPr>
              <w:t xml:space="preserve"> одноразовой посуды на московских мероприятиях как о механизме поддержки развитию биотехнологий в Москве. Что соответствует мировым трендам устойчивого «зеленого» развития.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749B" w:rsidRPr="00F80DB5" w:rsidTr="000D1571">
        <w:tc>
          <w:tcPr>
            <w:tcW w:w="567" w:type="dxa"/>
            <w:vAlign w:val="center"/>
          </w:tcPr>
          <w:p w:rsidR="00F2749B" w:rsidRPr="00F80DB5" w:rsidRDefault="00F2749B" w:rsidP="00F2749B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  <w:vAlign w:val="center"/>
          </w:tcPr>
          <w:p w:rsidR="00F2749B" w:rsidRPr="00D86C53" w:rsidRDefault="00F2749B" w:rsidP="000D1571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120"/>
              <w:ind w:firstLine="45"/>
              <w:rPr>
                <w:szCs w:val="24"/>
              </w:rPr>
            </w:pPr>
            <w:r w:rsidRPr="00D86C53">
              <w:rPr>
                <w:szCs w:val="24"/>
              </w:rPr>
              <w:t>Обсуждение предложений по выбору руководителей и координаторов рабочих групп.</w:t>
            </w:r>
          </w:p>
        </w:tc>
        <w:tc>
          <w:tcPr>
            <w:tcW w:w="4591" w:type="dxa"/>
            <w:vAlign w:val="center"/>
          </w:tcPr>
          <w:p w:rsidR="00F2749B" w:rsidRPr="00D86C53" w:rsidRDefault="00F2749B" w:rsidP="000D157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Создание рабочих </w:t>
            </w:r>
            <w:proofErr w:type="spellStart"/>
            <w:r>
              <w:rPr>
                <w:szCs w:val="24"/>
              </w:rPr>
              <w:t>груп</w:t>
            </w:r>
            <w:proofErr w:type="spellEnd"/>
            <w:r>
              <w:rPr>
                <w:szCs w:val="24"/>
              </w:rPr>
              <w:t xml:space="preserve"> в том числе по работе в рамках ОЦП</w:t>
            </w:r>
          </w:p>
        </w:tc>
        <w:tc>
          <w:tcPr>
            <w:tcW w:w="4591" w:type="dxa"/>
            <w:vAlign w:val="center"/>
          </w:tcPr>
          <w:p w:rsidR="00F2749B" w:rsidRPr="00016DA3" w:rsidRDefault="00F2749B" w:rsidP="000D1571">
            <w:pPr>
              <w:spacing w:after="60"/>
              <w:rPr>
                <w:szCs w:val="24"/>
              </w:rPr>
            </w:pPr>
            <w:r w:rsidRPr="00016DA3">
              <w:rPr>
                <w:b/>
                <w:szCs w:val="24"/>
              </w:rPr>
              <w:t>Эксперт</w:t>
            </w:r>
            <w:r w:rsidRPr="00016DA3">
              <w:rPr>
                <w:szCs w:val="24"/>
              </w:rPr>
              <w:t xml:space="preserve"> </w:t>
            </w:r>
            <w:r w:rsidRPr="00016DA3">
              <w:rPr>
                <w:color w:val="000000"/>
                <w:szCs w:val="24"/>
                <w:lang w:eastAsia="ru-RU"/>
              </w:rPr>
              <w:t>Осьмакова Алина Геннадиевна, исполнительный директор НТ НП "ТП БиоТех2030" предложила экспертную работу сосредоточить в «</w:t>
            </w:r>
            <w:proofErr w:type="spellStart"/>
            <w:r w:rsidRPr="00016DA3">
              <w:rPr>
                <w:color w:val="000000"/>
                <w:szCs w:val="24"/>
                <w:lang w:eastAsia="ru-RU"/>
              </w:rPr>
              <w:t>Биотех</w:t>
            </w:r>
            <w:proofErr w:type="spellEnd"/>
            <w:r w:rsidRPr="00016DA3">
              <w:rPr>
                <w:color w:val="000000"/>
                <w:szCs w:val="24"/>
                <w:lang w:eastAsia="ru-RU"/>
              </w:rPr>
              <w:t xml:space="preserve"> 2030» как ОЦП по биотехнологии</w:t>
            </w:r>
          </w:p>
        </w:tc>
      </w:tr>
      <w:tr w:rsidR="00F2749B" w:rsidRPr="00F80DB5" w:rsidTr="000D1571">
        <w:tc>
          <w:tcPr>
            <w:tcW w:w="567" w:type="dxa"/>
            <w:vAlign w:val="center"/>
          </w:tcPr>
          <w:p w:rsidR="00F2749B" w:rsidRPr="00F80DB5" w:rsidRDefault="00F2749B" w:rsidP="00F2749B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  <w:vAlign w:val="center"/>
          </w:tcPr>
          <w:p w:rsidR="00F2749B" w:rsidRPr="00D86C53" w:rsidRDefault="00F2749B" w:rsidP="000D1571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120"/>
              <w:ind w:firstLine="45"/>
              <w:rPr>
                <w:szCs w:val="24"/>
              </w:rPr>
            </w:pPr>
            <w:r w:rsidRPr="00D86C53">
              <w:rPr>
                <w:szCs w:val="24"/>
              </w:rPr>
              <w:t>Организация группы экспертов отраслевых центров научно-технологического прогнозирования по биотехнологии</w:t>
            </w:r>
          </w:p>
        </w:tc>
        <w:tc>
          <w:tcPr>
            <w:tcW w:w="4591" w:type="dxa"/>
            <w:vAlign w:val="center"/>
          </w:tcPr>
          <w:p w:rsidR="00F2749B" w:rsidRPr="00D86C53" w:rsidRDefault="00F2749B" w:rsidP="000D1571">
            <w:pPr>
              <w:spacing w:after="6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Привлечение </w:t>
            </w:r>
            <w:r w:rsidRPr="00D86C53">
              <w:rPr>
                <w:szCs w:val="24"/>
              </w:rPr>
              <w:t>экспертов</w:t>
            </w:r>
            <w:r>
              <w:rPr>
                <w:szCs w:val="24"/>
              </w:rPr>
              <w:t xml:space="preserve"> МБК к работе </w:t>
            </w:r>
            <w:r w:rsidRPr="00D86C53">
              <w:rPr>
                <w:szCs w:val="24"/>
              </w:rPr>
              <w:t>отраслевых центров научно-технологического прогнозирования по биотехнологии</w:t>
            </w:r>
          </w:p>
        </w:tc>
        <w:tc>
          <w:tcPr>
            <w:tcW w:w="4591" w:type="dxa"/>
            <w:vAlign w:val="center"/>
          </w:tcPr>
          <w:p w:rsidR="00F2749B" w:rsidRPr="00016DA3" w:rsidRDefault="00F2749B" w:rsidP="000D1571">
            <w:pPr>
              <w:spacing w:after="60"/>
              <w:rPr>
                <w:szCs w:val="24"/>
              </w:rPr>
            </w:pPr>
            <w:r w:rsidRPr="00016DA3">
              <w:rPr>
                <w:b/>
                <w:szCs w:val="24"/>
              </w:rPr>
              <w:t>Эксперт</w:t>
            </w:r>
            <w:r w:rsidRPr="00016DA3">
              <w:rPr>
                <w:szCs w:val="24"/>
              </w:rPr>
              <w:t xml:space="preserve"> </w:t>
            </w:r>
            <w:proofErr w:type="spellStart"/>
            <w:r w:rsidRPr="00016DA3">
              <w:rPr>
                <w:rStyle w:val="aa"/>
                <w:color w:val="858585"/>
                <w:szCs w:val="24"/>
              </w:rPr>
              <w:t>Абрамычева</w:t>
            </w:r>
            <w:proofErr w:type="spellEnd"/>
            <w:r w:rsidRPr="00016DA3">
              <w:rPr>
                <w:color w:val="858585"/>
                <w:szCs w:val="24"/>
              </w:rPr>
              <w:t xml:space="preserve"> </w:t>
            </w:r>
            <w:r w:rsidRPr="002F4610">
              <w:rPr>
                <w:color w:val="000000" w:themeColor="text1"/>
                <w:szCs w:val="24"/>
              </w:rPr>
              <w:t>Ирина Сергеевна</w:t>
            </w:r>
            <w:r>
              <w:rPr>
                <w:color w:val="000000" w:themeColor="text1"/>
                <w:szCs w:val="24"/>
              </w:rPr>
              <w:t>, д</w:t>
            </w:r>
            <w:r w:rsidRPr="002F4610">
              <w:rPr>
                <w:color w:val="000000" w:themeColor="text1"/>
                <w:szCs w:val="24"/>
              </w:rPr>
              <w:t xml:space="preserve">иректор по развитию </w:t>
            </w:r>
            <w:r w:rsidRPr="00016DA3">
              <w:rPr>
                <w:color w:val="000000"/>
                <w:szCs w:val="24"/>
                <w:lang w:eastAsia="ru-RU"/>
              </w:rPr>
              <w:t xml:space="preserve">НТ НП "ТП БиоТех2030" предложила участникам 1 заседания принять участие в </w:t>
            </w:r>
            <w:proofErr w:type="spellStart"/>
            <w:r w:rsidRPr="00016DA3">
              <w:rPr>
                <w:color w:val="000000"/>
                <w:szCs w:val="24"/>
                <w:lang w:eastAsia="ru-RU"/>
              </w:rPr>
              <w:t>опросеДельфи</w:t>
            </w:r>
            <w:proofErr w:type="spellEnd"/>
            <w:r w:rsidRPr="00016DA3">
              <w:rPr>
                <w:color w:val="000000"/>
                <w:szCs w:val="24"/>
                <w:lang w:eastAsia="ru-RU"/>
              </w:rPr>
              <w:t xml:space="preserve"> по направлению биотехнологии.</w:t>
            </w:r>
          </w:p>
        </w:tc>
      </w:tr>
    </w:tbl>
    <w:p w:rsidR="00522E5C" w:rsidRDefault="00522E5C" w:rsidP="00F2749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22E5C" w:rsidRPr="00D16B95" w:rsidRDefault="00522E5C" w:rsidP="00522E5C">
      <w:pPr>
        <w:pStyle w:val="Default"/>
        <w:rPr>
          <w:rFonts w:ascii="Times New Roman" w:hAnsi="Times New Roman" w:cs="Times New Roman"/>
          <w:b/>
        </w:rPr>
      </w:pPr>
      <w:r w:rsidRPr="00D16B95">
        <w:rPr>
          <w:rFonts w:ascii="Times New Roman" w:hAnsi="Times New Roman" w:cs="Times New Roman"/>
          <w:b/>
        </w:rPr>
        <w:t>Организаторы мероприятия:</w:t>
      </w:r>
    </w:p>
    <w:p w:rsidR="00522E5C" w:rsidRDefault="00263D0E" w:rsidP="00263D0E">
      <w:pPr>
        <w:shd w:val="clear" w:color="auto" w:fill="FFFFFF"/>
        <w:spacing w:before="120" w:after="120"/>
        <w:rPr>
          <w:rFonts w:cs="Times New Roman"/>
        </w:rPr>
      </w:pPr>
      <w:r w:rsidRPr="00FD7E29">
        <w:rPr>
          <w:rFonts w:cs="Times New Roman"/>
        </w:rPr>
        <w:t xml:space="preserve">Координатор технологической платформы </w:t>
      </w:r>
      <w:proofErr w:type="spellStart"/>
      <w:r w:rsidRPr="00FD7E29">
        <w:rPr>
          <w:rFonts w:cs="Times New Roman"/>
        </w:rPr>
        <w:t>Биотех</w:t>
      </w:r>
      <w:proofErr w:type="spellEnd"/>
      <w:r w:rsidRPr="00FD7E29">
        <w:rPr>
          <w:rFonts w:cs="Times New Roman"/>
        </w:rPr>
        <w:t xml:space="preserve"> 2030</w:t>
      </w:r>
      <w:r>
        <w:rPr>
          <w:rFonts w:cs="Times New Roman"/>
        </w:rPr>
        <w:t xml:space="preserve">            </w:t>
      </w:r>
      <w:r w:rsidR="00522E5C">
        <w:rPr>
          <w:rFonts w:cs="Times New Roman"/>
        </w:rPr>
        <w:tab/>
      </w:r>
      <w:r w:rsidR="00522E5C">
        <w:rPr>
          <w:rFonts w:cs="Times New Roman"/>
        </w:rPr>
        <w:tab/>
      </w:r>
      <w:r w:rsidR="00EA5CC9">
        <w:rPr>
          <w:rFonts w:cs="Times New Roman"/>
        </w:rPr>
        <w:tab/>
      </w:r>
      <w:bookmarkStart w:id="0" w:name="_GoBack"/>
      <w:bookmarkEnd w:id="0"/>
      <w:r w:rsidRPr="00FD7E29">
        <w:rPr>
          <w:rFonts w:cs="Times New Roman"/>
        </w:rPr>
        <w:t>Ос</w:t>
      </w:r>
      <w:r>
        <w:rPr>
          <w:rFonts w:cs="Times New Roman"/>
        </w:rPr>
        <w:t>ь</w:t>
      </w:r>
      <w:r w:rsidRPr="00FD7E29">
        <w:rPr>
          <w:rFonts w:cs="Times New Roman"/>
        </w:rPr>
        <w:t>макова Алина</w:t>
      </w:r>
      <w:r>
        <w:rPr>
          <w:rFonts w:cs="Times New Roman"/>
        </w:rPr>
        <w:t xml:space="preserve"> </w:t>
      </w:r>
    </w:p>
    <w:p w:rsidR="00263D0E" w:rsidRDefault="00263D0E" w:rsidP="00263D0E">
      <w:pPr>
        <w:shd w:val="clear" w:color="auto" w:fill="FFFFFF"/>
        <w:spacing w:before="120" w:after="120"/>
        <w:rPr>
          <w:rFonts w:cs="Times New Roman"/>
        </w:rPr>
      </w:pPr>
      <w:r w:rsidRPr="00FD7E29">
        <w:rPr>
          <w:rFonts w:cs="Times New Roman"/>
        </w:rPr>
        <w:t xml:space="preserve">Операционный директор </w:t>
      </w:r>
      <w:proofErr w:type="spellStart"/>
      <w:r w:rsidRPr="00FD7E29">
        <w:rPr>
          <w:rFonts w:cs="Times New Roman"/>
        </w:rPr>
        <w:t>Future</w:t>
      </w:r>
      <w:proofErr w:type="spellEnd"/>
      <w:r w:rsidRPr="00FD7E29">
        <w:rPr>
          <w:rFonts w:cs="Times New Roman"/>
        </w:rPr>
        <w:t xml:space="preserve"> </w:t>
      </w:r>
      <w:proofErr w:type="spellStart"/>
      <w:r w:rsidRPr="00FD7E29">
        <w:rPr>
          <w:rFonts w:cs="Times New Roman"/>
        </w:rPr>
        <w:t>Biotech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Анастасия Дёмин</w:t>
      </w:r>
      <w:r w:rsidR="00352351">
        <w:rPr>
          <w:rFonts w:cs="Times New Roman"/>
        </w:rPr>
        <w:t>а</w:t>
      </w:r>
    </w:p>
    <w:p w:rsidR="00385782" w:rsidRDefault="00385782" w:rsidP="00263D0E"/>
    <w:sectPr w:rsidR="00385782" w:rsidSect="00352351">
      <w:headerReference w:type="default" r:id="rId10"/>
      <w:pgSz w:w="16838" w:h="11906" w:orient="landscape"/>
      <w:pgMar w:top="155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47" w:rsidRDefault="00005D47" w:rsidP="00522E5C">
      <w:pPr>
        <w:spacing w:after="0"/>
      </w:pPr>
      <w:r>
        <w:separator/>
      </w:r>
    </w:p>
  </w:endnote>
  <w:endnote w:type="continuationSeparator" w:id="0">
    <w:p w:rsidR="00005D47" w:rsidRDefault="00005D47" w:rsidP="00522E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47" w:rsidRDefault="00005D47" w:rsidP="00522E5C">
      <w:pPr>
        <w:spacing w:after="0"/>
      </w:pPr>
      <w:r>
        <w:separator/>
      </w:r>
    </w:p>
  </w:footnote>
  <w:footnote w:type="continuationSeparator" w:id="0">
    <w:p w:rsidR="00005D47" w:rsidRDefault="00005D47" w:rsidP="00522E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10" w:rsidRDefault="00522E5C" w:rsidP="00FA4C10">
    <w:pPr>
      <w:pStyle w:val="a3"/>
      <w:ind w:left="-284"/>
    </w:pPr>
    <w:r w:rsidRPr="000E3D44">
      <w:rPr>
        <w:rFonts w:cs="Times New Roman"/>
        <w:noProof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1C3C6B31" wp14:editId="54E8F25E">
          <wp:simplePos x="0" y="0"/>
          <wp:positionH relativeFrom="column">
            <wp:posOffset>4813935</wp:posOffset>
          </wp:positionH>
          <wp:positionV relativeFrom="paragraph">
            <wp:posOffset>-267335</wp:posOffset>
          </wp:positionV>
          <wp:extent cx="1281430" cy="819150"/>
          <wp:effectExtent l="0" t="0" r="0" b="0"/>
          <wp:wrapSquare wrapText="bothSides"/>
          <wp:docPr id="8" name="Рисунок 5" descr="Logo_BioTech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Tech203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124">
      <w:rPr>
        <w:noProof/>
        <w:lang w:eastAsia="ru-RU"/>
      </w:rPr>
      <w:drawing>
        <wp:inline distT="0" distB="0" distL="0" distR="0" wp14:anchorId="07A6E980" wp14:editId="295895D0">
          <wp:extent cx="3145790" cy="384175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4C10" w:rsidRDefault="00005D47" w:rsidP="00FA4C10">
    <w:pPr>
      <w:pStyle w:val="a3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D4B"/>
    <w:multiLevelType w:val="hybridMultilevel"/>
    <w:tmpl w:val="0DCCB452"/>
    <w:lvl w:ilvl="0" w:tplc="50729B8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B58"/>
    <w:multiLevelType w:val="hybridMultilevel"/>
    <w:tmpl w:val="E23A6ABC"/>
    <w:lvl w:ilvl="0" w:tplc="5078A424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7716AB"/>
    <w:multiLevelType w:val="hybridMultilevel"/>
    <w:tmpl w:val="5354106E"/>
    <w:lvl w:ilvl="0" w:tplc="B474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B07CC7"/>
    <w:multiLevelType w:val="hybridMultilevel"/>
    <w:tmpl w:val="DEDEA530"/>
    <w:lvl w:ilvl="0" w:tplc="309C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F08E2"/>
    <w:multiLevelType w:val="hybridMultilevel"/>
    <w:tmpl w:val="2690D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5C"/>
    <w:rsid w:val="00005D47"/>
    <w:rsid w:val="00263D0E"/>
    <w:rsid w:val="00352351"/>
    <w:rsid w:val="00385782"/>
    <w:rsid w:val="00415F36"/>
    <w:rsid w:val="00522E5C"/>
    <w:rsid w:val="006E6C8E"/>
    <w:rsid w:val="0094560D"/>
    <w:rsid w:val="00C32124"/>
    <w:rsid w:val="00C712DE"/>
    <w:rsid w:val="00D0396D"/>
    <w:rsid w:val="00EA5CC9"/>
    <w:rsid w:val="00F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5C"/>
    <w:pPr>
      <w:spacing w:after="200" w:line="240" w:lineRule="auto"/>
      <w:jc w:val="both"/>
    </w:pPr>
    <w:rPr>
      <w:rFonts w:ascii="Times New Roman" w:eastAsiaTheme="majorEastAsia" w:hAnsi="Times New Roman" w:cstheme="majorBidi"/>
      <w:sz w:val="24"/>
    </w:rPr>
  </w:style>
  <w:style w:type="paragraph" w:styleId="1">
    <w:name w:val="heading 1"/>
    <w:basedOn w:val="a"/>
    <w:next w:val="a"/>
    <w:link w:val="10"/>
    <w:uiPriority w:val="9"/>
    <w:qFormat/>
    <w:rsid w:val="00522E5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E5C"/>
    <w:rPr>
      <w:rFonts w:ascii="Times New Roman" w:eastAsiaTheme="majorEastAsia" w:hAnsi="Times New Roman" w:cstheme="majorBidi"/>
      <w:caps/>
      <w:color w:val="833C0B" w:themeColor="accent2" w:themeShade="80"/>
      <w:spacing w:val="20"/>
      <w:sz w:val="28"/>
      <w:szCs w:val="28"/>
    </w:rPr>
  </w:style>
  <w:style w:type="paragraph" w:customStyle="1" w:styleId="Default">
    <w:name w:val="Default"/>
    <w:rsid w:val="00522E5C"/>
    <w:pPr>
      <w:autoSpaceDE w:val="0"/>
      <w:autoSpaceDN w:val="0"/>
      <w:adjustRightInd w:val="0"/>
      <w:spacing w:after="0" w:line="240" w:lineRule="auto"/>
    </w:pPr>
    <w:rPr>
      <w:rFonts w:ascii="Cambria" w:eastAsiaTheme="majorEastAs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2E5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22E5C"/>
    <w:rPr>
      <w:rFonts w:ascii="Times New Roman" w:eastAsiaTheme="majorEastAsia" w:hAnsi="Times New Roman" w:cstheme="majorBidi"/>
      <w:sz w:val="24"/>
    </w:rPr>
  </w:style>
  <w:style w:type="paragraph" w:styleId="a5">
    <w:name w:val="footer"/>
    <w:basedOn w:val="a"/>
    <w:link w:val="a6"/>
    <w:uiPriority w:val="99"/>
    <w:unhideWhenUsed/>
    <w:rsid w:val="00522E5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22E5C"/>
    <w:rPr>
      <w:rFonts w:ascii="Times New Roman" w:eastAsiaTheme="majorEastAsia" w:hAnsi="Times New Roman" w:cstheme="majorBidi"/>
      <w:sz w:val="24"/>
    </w:rPr>
  </w:style>
  <w:style w:type="paragraph" w:styleId="a7">
    <w:name w:val="List Paragraph"/>
    <w:basedOn w:val="a"/>
    <w:link w:val="a8"/>
    <w:uiPriority w:val="34"/>
    <w:qFormat/>
    <w:rsid w:val="00F2749B"/>
    <w:pPr>
      <w:ind w:left="720"/>
      <w:contextualSpacing/>
    </w:pPr>
  </w:style>
  <w:style w:type="table" w:styleId="a9">
    <w:name w:val="Table Grid"/>
    <w:basedOn w:val="a1"/>
    <w:uiPriority w:val="59"/>
    <w:rsid w:val="00F2749B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basedOn w:val="a0"/>
    <w:link w:val="a7"/>
    <w:uiPriority w:val="34"/>
    <w:rsid w:val="00F2749B"/>
    <w:rPr>
      <w:rFonts w:ascii="Times New Roman" w:eastAsiaTheme="majorEastAsia" w:hAnsi="Times New Roman" w:cstheme="majorBidi"/>
      <w:sz w:val="24"/>
    </w:rPr>
  </w:style>
  <w:style w:type="character" w:styleId="aa">
    <w:name w:val="Strong"/>
    <w:basedOn w:val="a0"/>
    <w:uiPriority w:val="22"/>
    <w:qFormat/>
    <w:rsid w:val="00F2749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263D0E"/>
    <w:pPr>
      <w:spacing w:after="0"/>
    </w:pPr>
    <w:rPr>
      <w:rFonts w:eastAsia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63D0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2351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351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5C"/>
    <w:pPr>
      <w:spacing w:after="200" w:line="240" w:lineRule="auto"/>
      <w:jc w:val="both"/>
    </w:pPr>
    <w:rPr>
      <w:rFonts w:ascii="Times New Roman" w:eastAsiaTheme="majorEastAsia" w:hAnsi="Times New Roman" w:cstheme="majorBidi"/>
      <w:sz w:val="24"/>
    </w:rPr>
  </w:style>
  <w:style w:type="paragraph" w:styleId="1">
    <w:name w:val="heading 1"/>
    <w:basedOn w:val="a"/>
    <w:next w:val="a"/>
    <w:link w:val="10"/>
    <w:uiPriority w:val="9"/>
    <w:qFormat/>
    <w:rsid w:val="00522E5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E5C"/>
    <w:rPr>
      <w:rFonts w:ascii="Times New Roman" w:eastAsiaTheme="majorEastAsia" w:hAnsi="Times New Roman" w:cstheme="majorBidi"/>
      <w:caps/>
      <w:color w:val="833C0B" w:themeColor="accent2" w:themeShade="80"/>
      <w:spacing w:val="20"/>
      <w:sz w:val="28"/>
      <w:szCs w:val="28"/>
    </w:rPr>
  </w:style>
  <w:style w:type="paragraph" w:customStyle="1" w:styleId="Default">
    <w:name w:val="Default"/>
    <w:rsid w:val="00522E5C"/>
    <w:pPr>
      <w:autoSpaceDE w:val="0"/>
      <w:autoSpaceDN w:val="0"/>
      <w:adjustRightInd w:val="0"/>
      <w:spacing w:after="0" w:line="240" w:lineRule="auto"/>
    </w:pPr>
    <w:rPr>
      <w:rFonts w:ascii="Cambria" w:eastAsiaTheme="majorEastAs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2E5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22E5C"/>
    <w:rPr>
      <w:rFonts w:ascii="Times New Roman" w:eastAsiaTheme="majorEastAsia" w:hAnsi="Times New Roman" w:cstheme="majorBidi"/>
      <w:sz w:val="24"/>
    </w:rPr>
  </w:style>
  <w:style w:type="paragraph" w:styleId="a5">
    <w:name w:val="footer"/>
    <w:basedOn w:val="a"/>
    <w:link w:val="a6"/>
    <w:uiPriority w:val="99"/>
    <w:unhideWhenUsed/>
    <w:rsid w:val="00522E5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22E5C"/>
    <w:rPr>
      <w:rFonts w:ascii="Times New Roman" w:eastAsiaTheme="majorEastAsia" w:hAnsi="Times New Roman" w:cstheme="majorBidi"/>
      <w:sz w:val="24"/>
    </w:rPr>
  </w:style>
  <w:style w:type="paragraph" w:styleId="a7">
    <w:name w:val="List Paragraph"/>
    <w:basedOn w:val="a"/>
    <w:link w:val="a8"/>
    <w:uiPriority w:val="34"/>
    <w:qFormat/>
    <w:rsid w:val="00F2749B"/>
    <w:pPr>
      <w:ind w:left="720"/>
      <w:contextualSpacing/>
    </w:pPr>
  </w:style>
  <w:style w:type="table" w:styleId="a9">
    <w:name w:val="Table Grid"/>
    <w:basedOn w:val="a1"/>
    <w:uiPriority w:val="59"/>
    <w:rsid w:val="00F2749B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basedOn w:val="a0"/>
    <w:link w:val="a7"/>
    <w:uiPriority w:val="34"/>
    <w:rsid w:val="00F2749B"/>
    <w:rPr>
      <w:rFonts w:ascii="Times New Roman" w:eastAsiaTheme="majorEastAsia" w:hAnsi="Times New Roman" w:cstheme="majorBidi"/>
      <w:sz w:val="24"/>
    </w:rPr>
  </w:style>
  <w:style w:type="character" w:styleId="aa">
    <w:name w:val="Strong"/>
    <w:basedOn w:val="a0"/>
    <w:uiPriority w:val="22"/>
    <w:qFormat/>
    <w:rsid w:val="00F2749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263D0E"/>
    <w:pPr>
      <w:spacing w:after="0"/>
    </w:pPr>
    <w:rPr>
      <w:rFonts w:eastAsia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63D0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2351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351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Fenix-duo</cp:lastModifiedBy>
  <cp:revision>7</cp:revision>
  <dcterms:created xsi:type="dcterms:W3CDTF">2014-11-10T07:31:00Z</dcterms:created>
  <dcterms:modified xsi:type="dcterms:W3CDTF">2014-11-14T10:01:00Z</dcterms:modified>
</cp:coreProperties>
</file>